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BD" w:rsidRDefault="004254BD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54BD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C377F6" w:rsidRPr="00C377F6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C377F6">
        <w:rPr>
          <w:rFonts w:ascii="Times New Roman" w:hAnsi="Times New Roman" w:cs="Times New Roman"/>
          <w:b/>
          <w:sz w:val="28"/>
          <w:szCs w:val="28"/>
        </w:rPr>
        <w:t>го</w:t>
      </w:r>
      <w:r w:rsidR="00C377F6" w:rsidRPr="00C377F6">
        <w:rPr>
          <w:rFonts w:ascii="Times New Roman" w:hAnsi="Times New Roman" w:cs="Times New Roman"/>
          <w:b/>
          <w:sz w:val="28"/>
          <w:szCs w:val="28"/>
        </w:rPr>
        <w:t>,</w:t>
      </w:r>
      <w:r w:rsidR="00C3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F6" w:rsidRPr="00C377F6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C377F6">
        <w:rPr>
          <w:rFonts w:ascii="Times New Roman" w:hAnsi="Times New Roman" w:cs="Times New Roman"/>
          <w:b/>
          <w:sz w:val="28"/>
          <w:szCs w:val="28"/>
        </w:rPr>
        <w:t>го</w:t>
      </w:r>
      <w:r w:rsidR="00C377F6" w:rsidRPr="00C377F6">
        <w:rPr>
          <w:rFonts w:ascii="Times New Roman" w:hAnsi="Times New Roman" w:cs="Times New Roman"/>
          <w:b/>
          <w:sz w:val="28"/>
          <w:szCs w:val="28"/>
        </w:rPr>
        <w:t>,</w:t>
      </w:r>
      <w:r w:rsidR="00C3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F6" w:rsidRPr="00C377F6">
        <w:rPr>
          <w:rFonts w:ascii="Times New Roman" w:hAnsi="Times New Roman" w:cs="Times New Roman"/>
          <w:b/>
          <w:sz w:val="28"/>
          <w:szCs w:val="28"/>
        </w:rPr>
        <w:t>инновационно</w:t>
      </w:r>
      <w:r w:rsidR="00C377F6">
        <w:rPr>
          <w:rFonts w:ascii="Times New Roman" w:hAnsi="Times New Roman" w:cs="Times New Roman"/>
          <w:b/>
          <w:sz w:val="28"/>
          <w:szCs w:val="28"/>
        </w:rPr>
        <w:t>го</w:t>
      </w:r>
      <w:r w:rsidR="00C377F6" w:rsidRPr="00C3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7F6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4254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сети </w:t>
      </w:r>
      <w:r w:rsidRPr="004254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 в условиях региональной образовательной системы с целью апробации и внедрения модели «Р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есурсный класс» для детей с РАС</w:t>
      </w:r>
    </w:p>
    <w:p w:rsidR="00610244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28" style="position:absolute;left:0;text-align:left;margin-left:163.55pt;margin-top:8.75pt;width:423.7pt;height:35.6pt;z-index:251658240">
            <v:shadow on="t" opacity=".5" offset="-6pt,-6pt"/>
            <v:textbox>
              <w:txbxContent>
                <w:p w:rsidR="00610244" w:rsidRPr="005E1954" w:rsidRDefault="00610244" w:rsidP="00610244">
                  <w:pPr>
                    <w:jc w:val="center"/>
                    <w:rPr>
                      <w:b/>
                    </w:rPr>
                  </w:pPr>
                  <w:r w:rsidRPr="005E1954">
                    <w:rPr>
                      <w:b/>
                    </w:rPr>
                    <w:t>Образовательные организации и основания их взаимодействия в условиях региональной образовательной системы</w:t>
                  </w:r>
                </w:p>
              </w:txbxContent>
            </v:textbox>
          </v:rect>
        </w:pict>
      </w:r>
    </w:p>
    <w:p w:rsidR="00610244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656.4pt;margin-top:8.55pt;width:0;height:41.25pt;z-index:2517104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84" type="#_x0000_t32" style="position:absolute;left:0;text-align:left;margin-left:91.45pt;margin-top:8.55pt;width:0;height:41.25pt;z-index:2517094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83" type="#_x0000_t32" style="position:absolute;left:0;text-align:left;margin-left:587.25pt;margin-top:8.55pt;width:69.15pt;height:0;z-index:25170841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82" type="#_x0000_t32" style="position:absolute;left:0;text-align:left;margin-left:91.45pt;margin-top:8.55pt;width:72.1pt;height:0;flip:x;z-index:251707392" o:connectortype="straight"/>
        </w:pict>
      </w:r>
    </w:p>
    <w:p w:rsidR="00C61BE3" w:rsidRDefault="00C61BE3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BE3" w:rsidRDefault="00C61BE3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5" type="#_x0000_t32" style="position:absolute;left:0;text-align:left;margin-left:29.05pt;margin-top:1.5pt;width:0;height:329pt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4" type="#_x0000_t32" style="position:absolute;left:0;text-align:left;margin-left:727.2pt;margin-top:1.5pt;width:0;height:329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3" type="#_x0000_t32" style="position:absolute;left:0;text-align:left;margin-left:29.05pt;margin-top:1.5pt;width:26.45pt;height:0;flip:x;z-index:25169817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2" type="#_x0000_t32" style="position:absolute;left:0;text-align:left;margin-left:702.3pt;margin-top:1.5pt;width:24.9pt;height:0;z-index:251697152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29" style="position:absolute;left:0;text-align:left;margin-left:55.5pt;margin-top:1.5pt;width:646.8pt;height:261pt;z-index:251659264"/>
        </w:pict>
      </w: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1" style="position:absolute;left:0;text-align:left;margin-left:237.75pt;margin-top:11.8pt;width:131.9pt;height:39.65pt;z-index:251661312" arcsize="10923f">
            <v:shadow on="t" type="double" opacity=".5" color2="shadow add(102)" offset="-3pt,-3pt" offset2="-6pt,-6pt"/>
            <v:textbox>
              <w:txbxContent>
                <w:p w:rsidR="00C61BE3" w:rsidRPr="00162B55" w:rsidRDefault="00C61BE3" w:rsidP="008A07E0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Органы социальной защиты и МСЭ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3" style="position:absolute;left:0;text-align:left;margin-left:564.6pt;margin-top:11.8pt;width:132.7pt;height:43.7pt;z-index:251663360" arcsize="10923f">
            <v:shadow on="t" type="double" opacity=".5" color2="shadow add(102)" offset="-3pt,-3pt" offset2="-6pt,-6pt"/>
            <v:textbox>
              <w:txbxContent>
                <w:p w:rsidR="00C61BE3" w:rsidRPr="00162B55" w:rsidRDefault="00C61BE3" w:rsidP="005E1954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Органы управления здравоохранением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2" style="position:absolute;left:0;text-align:left;margin-left:420.6pt;margin-top:11.8pt;width:112.45pt;height:39.65pt;z-index:251662336" arcsize="10923f">
            <v:shadow on="t" type="double" opacity=".5" color2="shadow add(102)" offset="-3pt,-3pt" offset2="-6pt,-6pt"/>
            <v:textbox>
              <w:txbxContent>
                <w:p w:rsidR="00C61BE3" w:rsidRPr="00162B55" w:rsidRDefault="00C61BE3" w:rsidP="005E1954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Центр ППМС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0" style="position:absolute;left:0;text-align:left;margin-left:84.85pt;margin-top:11.8pt;width:114.9pt;height:39.65pt;z-index:251660288" arcsize="10923f">
            <v:shadow on="t" type="double" opacity=".5" color2="shadow add(102)" offset="-3pt,-3pt" offset2="-6pt,-6pt"/>
            <v:textbox>
              <w:txbxContent>
                <w:p w:rsidR="00C61BE3" w:rsidRPr="00162B55" w:rsidRDefault="00C61BE3" w:rsidP="005E1954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Органы управления образованием</w:t>
                  </w:r>
                </w:p>
              </w:txbxContent>
            </v:textbox>
          </v:roundrect>
        </w:pict>
      </w:r>
    </w:p>
    <w:p w:rsidR="00C61BE3" w:rsidRDefault="00C61BE3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BE3" w:rsidRDefault="00C61BE3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5" type="#_x0000_t32" style="position:absolute;left:0;text-align:left;margin-left:631.75pt;margin-top:7.2pt;width:0;height:16.2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4" type="#_x0000_t32" style="position:absolute;left:0;text-align:left;margin-left:477.25pt;margin-top:3.15pt;width:.8pt;height:20.2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3" type="#_x0000_t32" style="position:absolute;left:0;text-align:left;margin-left:301.7pt;margin-top:3.15pt;width:0;height:20.2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2" type="#_x0000_t32" style="position:absolute;left:0;text-align:left;margin-left:135.05pt;margin-top:3.15pt;width:0;height:20.25pt;z-index:251672576" o:connectortype="straight">
            <v:stroke endarrow="block"/>
          </v:shape>
        </w:pict>
      </w: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8" type="#_x0000_t32" style="position:absolute;left:0;text-align:left;margin-left:385pt;margin-top:8.1pt;width:0;height:21.85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7" type="#_x0000_t32" style="position:absolute;left:0;text-align:left;margin-left:385pt;margin-top:8.1pt;width:202.25pt;height:21.8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6" type="#_x0000_t32" style="position:absolute;left:0;text-align:left;margin-left:187.6pt;margin-top:8.1pt;width:197.4pt;height:21.85pt;flip:x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1" type="#_x0000_t32" style="position:absolute;left:0;text-align:left;margin-left:135.05pt;margin-top:7.3pt;width:496.7pt;height:.8pt;z-index:251671552" o:connectortype="straight"/>
        </w:pict>
      </w: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4" style="position:absolute;left:0;text-align:left;margin-left:146.35pt;margin-top:13.85pt;width:91.4pt;height:58.25pt;z-index:251664384" arcsize="10923f">
            <v:shadow on="t" opacity=".5" offset="-6pt,6pt"/>
            <v:textbox>
              <w:txbxContent>
                <w:p w:rsidR="00C61BE3" w:rsidRPr="000A544D" w:rsidRDefault="00C61BE3" w:rsidP="009D110D">
                  <w:pPr>
                    <w:jc w:val="center"/>
                    <w:rPr>
                      <w:b/>
                      <w:i/>
                    </w:rPr>
                  </w:pPr>
                  <w:r w:rsidRPr="000A544D">
                    <w:rPr>
                      <w:b/>
                      <w:i/>
                    </w:rPr>
                    <w:t>Школы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5" style="position:absolute;left:0;text-align:left;margin-left:533.05pt;margin-top:13.85pt;width:98.7pt;height:58.25pt;z-index:251665408" arcsize="10923f">
            <v:shadow on="t" opacity=".5" offset="-6pt,6pt"/>
            <v:textbox>
              <w:txbxContent>
                <w:p w:rsidR="00C61BE3" w:rsidRPr="000A544D" w:rsidRDefault="00C61BE3" w:rsidP="009D110D">
                  <w:pPr>
                    <w:jc w:val="center"/>
                    <w:rPr>
                      <w:b/>
                      <w:i/>
                    </w:rPr>
                  </w:pPr>
                  <w:r w:rsidRPr="000A544D">
                    <w:rPr>
                      <w:b/>
                      <w:i/>
                    </w:rPr>
                    <w:t>Детские сады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6" style="position:absolute;left:0;text-align:left;margin-left:304.05pt;margin-top:13.85pt;width:166.65pt;height:58.25pt;z-index:251666432" arcsize="10923f" stroked="f">
            <v:imagedata embosscolor="shadow add(51)"/>
            <v:shadow on="t" opacity=".5" offset="-6pt,6pt"/>
            <v:textbox>
              <w:txbxContent>
                <w:p w:rsidR="00C61BE3" w:rsidRPr="00162B55" w:rsidRDefault="009D110D" w:rsidP="005E1954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Учреждения дополнительного образования</w:t>
                  </w:r>
                </w:p>
              </w:txbxContent>
            </v:textbox>
          </v:roundrect>
        </w:pict>
      </w:r>
    </w:p>
    <w:p w:rsidR="00C61BE3" w:rsidRDefault="00C61BE3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54" type="#_x0000_t32" style="position:absolute;left:0;text-align:left;margin-left:470.7pt;margin-top:7.5pt;width:62.35pt;height:0;z-index:25167974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55" type="#_x0000_t32" style="position:absolute;left:0;text-align:left;margin-left:237.75pt;margin-top:3.45pt;width:66.3pt;height:0;flip:x;z-index:251680768" o:connectortype="straight">
            <v:stroke startarrow="block" endarrow="block"/>
          </v:shape>
        </w:pict>
      </w:r>
    </w:p>
    <w:p w:rsidR="00C61BE3" w:rsidRDefault="00C61BE3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BE3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61" type="#_x0000_t32" style="position:absolute;left:0;text-align:left;margin-left:587.25pt;margin-top:7.7pt;width:0;height:15.35pt;flip:y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60" type="#_x0000_t32" style="position:absolute;left:0;text-align:left;margin-left:385pt;margin-top:7.7pt;width:0;height:15.35pt;flip:y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59" type="#_x0000_t32" style="position:absolute;left:0;text-align:left;margin-left:178.7pt;margin-top:7.7pt;width:0;height:15.35pt;flip:y;z-index:251684864" o:connectortype="straight">
            <v:stroke endarrow="block"/>
          </v:shape>
        </w:pict>
      </w:r>
    </w:p>
    <w:p w:rsidR="00610244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81" type="#_x0000_t32" style="position:absolute;left:0;text-align:left;margin-left:369.65pt;margin-top:124.25pt;width:.05pt;height:19.35pt;z-index:2517063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80" type="#_x0000_t32" style="position:absolute;left:0;text-align:left;margin-left:369.65pt;margin-top:166.3pt;width:0;height:21.85pt;flip:y;z-index:2517053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9" type="#_x0000_t32" style="position:absolute;left:0;text-align:left;margin-left:279.05pt;margin-top:188.15pt;width:178.75pt;height:0;z-index:251704320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8" type="#_x0000_t32" style="position:absolute;left:0;text-align:left;margin-left:279.05pt;margin-top:122.65pt;width:178.75pt;height:1.6pt;z-index:25170329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66" style="position:absolute;left:0;text-align:left;margin-left:290.35pt;margin-top:143.6pt;width:152.85pt;height:22.7pt;z-index:251692032">
            <v:shadow on="t" type="perspective" opacity=".5" origin=",.5" offset="0,0" matrix=",56756f,,-.5"/>
            <v:textbox>
              <w:txbxContent>
                <w:p w:rsidR="005E1954" w:rsidRPr="005E1954" w:rsidRDefault="005E1954" w:rsidP="005E1954">
                  <w:pPr>
                    <w:jc w:val="center"/>
                    <w:rPr>
                      <w:b/>
                    </w:rPr>
                  </w:pPr>
                  <w:r w:rsidRPr="005E1954">
                    <w:rPr>
                      <w:b/>
                    </w:rPr>
                    <w:t>Целевой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7" type="#_x0000_t32" style="position:absolute;left:0;text-align:left;margin-left:682.7pt;margin-top:153.4pt;width:44.5pt;height:0;flip:x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76" type="#_x0000_t32" style="position:absolute;left:0;text-align:left;margin-left:29.05pt;margin-top:153.4pt;width:42.9pt;height:0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65" style="position:absolute;left:0;text-align:left;margin-left:71.95pt;margin-top:100.8pt;width:610.75pt;height:108.35pt;z-index:251691008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68" style="position:absolute;left:0;text-align:left;margin-left:457.8pt;margin-top:107.25pt;width:203.9pt;height:37.2pt;z-index:251694080">
            <v:shadow on="t" opacity=".5" offset="-6pt,6pt"/>
            <v:textbox>
              <w:txbxContent>
                <w:p w:rsidR="005E1954" w:rsidRPr="00162B55" w:rsidRDefault="005E1954" w:rsidP="005E1954">
                  <w:pPr>
                    <w:jc w:val="center"/>
                    <w:rPr>
                      <w:b/>
                    </w:rPr>
                  </w:pPr>
                  <w:r w:rsidRPr="00162B55">
                    <w:rPr>
                      <w:b/>
                    </w:rPr>
                    <w:t>Структурно-функциональный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70" style="position:absolute;left:0;text-align:left;margin-left:457.8pt;margin-top:166.3pt;width:203.9pt;height:35.6pt;z-index:251696128">
            <v:shadow on="t" opacity=".5" offset="6pt,6pt"/>
            <v:textbox>
              <w:txbxContent>
                <w:p w:rsidR="005E1954" w:rsidRPr="00162B55" w:rsidRDefault="005E1954" w:rsidP="005E1954">
                  <w:pPr>
                    <w:jc w:val="center"/>
                    <w:rPr>
                      <w:b/>
                    </w:rPr>
                  </w:pPr>
                  <w:r w:rsidRPr="00162B55">
                    <w:rPr>
                      <w:b/>
                    </w:rPr>
                    <w:t>Процессуальный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69" style="position:absolute;left:0;text-align:left;margin-left:99.4pt;margin-top:171.15pt;width:179.65pt;height:30.75pt;z-index:251695104">
            <v:shadow on="t" opacity=".5" offset="6pt,6pt"/>
            <v:textbox>
              <w:txbxContent>
                <w:p w:rsidR="005E1954" w:rsidRPr="00162B55" w:rsidRDefault="005E1954" w:rsidP="005E1954">
                  <w:pPr>
                    <w:jc w:val="center"/>
                    <w:rPr>
                      <w:b/>
                    </w:rPr>
                  </w:pPr>
                  <w:r w:rsidRPr="00162B55">
                    <w:rPr>
                      <w:b/>
                    </w:rPr>
                    <w:t>Содержательный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67" style="position:absolute;left:0;text-align:left;margin-left:99.4pt;margin-top:107.25pt;width:179.65pt;height:37.2pt;z-index:251693056">
            <v:shadow on="t" opacity=".5" offset="-6pt,6pt"/>
            <v:textbox>
              <w:txbxContent>
                <w:p w:rsidR="005E1954" w:rsidRPr="00162B55" w:rsidRDefault="005E1954" w:rsidP="005E1954">
                  <w:pPr>
                    <w:jc w:val="center"/>
                    <w:rPr>
                      <w:b/>
                    </w:rPr>
                  </w:pPr>
                  <w:r w:rsidRPr="00162B55">
                    <w:rPr>
                      <w:b/>
                    </w:rPr>
                    <w:t>Теоретико-методологический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64" type="#_x0000_t32" style="position:absolute;left:0;text-align:left;margin-left:385pt;margin-top:6.95pt;width:0;height:20.2pt;flip:y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63" type="#_x0000_t32" style="position:absolute;left:0;text-align:left;margin-left:385pt;margin-top:6.95pt;width:202.25pt;height:15.35pt;flip:x y;z-index:2516889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62" type="#_x0000_t32" style="position:absolute;left:0;text-align:left;margin-left:178.7pt;margin-top:6.95pt;width:206.3pt;height:20.2pt;flip:y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58" type="#_x0000_t32" style="position:absolute;left:0;text-align:left;margin-left:470.7pt;margin-top:48.2pt;width:36.45pt;height:0;z-index:25168384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57" type="#_x0000_t32" style="position:absolute;left:0;text-align:left;margin-left:263.65pt;margin-top:47.4pt;width:38.05pt;height:.8pt;z-index:25168281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56" type="#_x0000_t32" style="position:absolute;left:0;text-align:left;margin-left:178.7pt;margin-top:6.95pt;width:408.55pt;height:0;z-index:251681792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9" style="position:absolute;left:0;text-align:left;margin-left:99.4pt;margin-top:27.15pt;width:164.25pt;height:42.9pt;z-index:251669504" arcsize="10923f">
            <v:shadow on="t" opacity=".5" offset="-6pt,-6pt"/>
            <v:textbox>
              <w:txbxContent>
                <w:p w:rsidR="009D110D" w:rsidRPr="00162B55" w:rsidRDefault="009D110D" w:rsidP="005E1954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Организации профессионального обучения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7" style="position:absolute;left:0;text-align:left;margin-left:301.7pt;margin-top:27.15pt;width:169pt;height:47.75pt;z-index:251667456" arcsize="10923f">
            <v:shadow on="t" opacity=".5" offset="-6pt,-6pt"/>
            <v:textbox>
              <w:txbxContent>
                <w:p w:rsidR="009D110D" w:rsidRPr="00162B55" w:rsidRDefault="009D110D" w:rsidP="00162B55">
                  <w:pPr>
                    <w:ind w:left="-142"/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 xml:space="preserve">Культурно-просветительские </w:t>
                  </w:r>
                  <w:r w:rsidR="00162B55">
                    <w:rPr>
                      <w:b/>
                      <w:i/>
                    </w:rPr>
                    <w:t xml:space="preserve">и спортивные </w:t>
                  </w:r>
                  <w:r w:rsidRPr="00162B55">
                    <w:rPr>
                      <w:b/>
                      <w:i/>
                    </w:rPr>
                    <w:t>учреждения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38" style="position:absolute;left:0;text-align:left;margin-left:507.15pt;margin-top:22.3pt;width:137.55pt;height:47.75pt;z-index:251668480" arcsize="10923f">
            <v:shadow on="t" opacity=".5" offset="-6pt,-6pt"/>
            <v:textbox>
              <w:txbxContent>
                <w:p w:rsidR="009D110D" w:rsidRPr="00162B55" w:rsidRDefault="009D110D" w:rsidP="005E1954">
                  <w:pPr>
                    <w:jc w:val="center"/>
                    <w:rPr>
                      <w:b/>
                      <w:i/>
                    </w:rPr>
                  </w:pPr>
                  <w:r w:rsidRPr="00162B55">
                    <w:rPr>
                      <w:b/>
                      <w:i/>
                    </w:rPr>
                    <w:t>Общественные организации</w:t>
                  </w:r>
                </w:p>
              </w:txbxContent>
            </v:textbox>
          </v:roundrect>
        </w:pict>
      </w:r>
    </w:p>
    <w:p w:rsidR="00610244" w:rsidRDefault="00610244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0244" w:rsidRDefault="00610244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pict>
          <v:rect id="_x0000_s1086" style="position:absolute;left:0;text-align:left;margin-left:97.7pt;margin-top:-2pt;width:574.6pt;height:50.55pt;z-index:251711488" strokeweight="1pt">
            <v:shadow on="t" opacity=".5" offset="-6pt,-6pt"/>
            <v:textbox>
              <w:txbxContent>
                <w:p w:rsidR="00727F4A" w:rsidRDefault="009353AD" w:rsidP="00727F4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Структурные компоненты модели</w:t>
                  </w:r>
                  <w:r w:rsidR="00727F4A" w:rsidRP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27F4A" w:rsidRPr="00C377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образовательно</w:t>
                  </w:r>
                  <w:r w:rsid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</w:t>
                  </w:r>
                  <w:r w:rsidR="00727F4A" w:rsidRPr="00C377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27F4A" w:rsidRPr="00C377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культурно</w:t>
                  </w:r>
                  <w:r w:rsid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</w:t>
                  </w:r>
                  <w:r w:rsidR="00727F4A" w:rsidRPr="00C377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27F4A" w:rsidRPr="00C377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инновационно</w:t>
                  </w:r>
                  <w:r w:rsid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</w:t>
                  </w:r>
                  <w:r w:rsidR="00727F4A" w:rsidRPr="00C377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взаимодействия </w:t>
                  </w:r>
                  <w:r w:rsidR="00727F4A" w:rsidRPr="00727F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сети школ </w:t>
                  </w:r>
                  <w:r w:rsidR="00727F4A" w:rsidRPr="004254B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 условиях региональной образовательной системы</w:t>
                  </w:r>
                </w:p>
              </w:txbxContent>
            </v:textbox>
          </v:rect>
        </w:pict>
      </w: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727F4A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7F4A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25" type="#_x0000_t32" style="position:absolute;left:0;text-align:left;margin-left:665.9pt;margin-top:.25pt;width:.85pt;height:46.1pt;z-index:2517473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18" type="#_x0000_t32" style="position:absolute;left:0;text-align:left;margin-left:4.9pt;margin-top:.25pt;width:0;height:25.6pt;z-index:2517422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17" type="#_x0000_t32" style="position:absolute;left:0;text-align:left;margin-left:4.9pt;margin-top:.25pt;width:92.8pt;height:0;flip:x;z-index:251741184" o:connectortype="straight"/>
        </w:pict>
      </w:r>
    </w:p>
    <w:p w:rsidR="00727F4A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31" type="#_x0000_t32" style="position:absolute;left:0;text-align:left;margin-left:705.55pt;margin-top:49.8pt;width:20.65pt;height:.45pt;z-index:25175244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30" type="#_x0000_t32" style="position:absolute;left:0;text-align:left;margin-left:709pt;margin-top:146.95pt;width:17.2pt;height:.45pt;z-index:25175142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29" type="#_x0000_t32" style="position:absolute;left:0;text-align:left;margin-left:705.55pt;margin-top:246.7pt;width:20.65pt;height:0;z-index:25175040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28" type="#_x0000_t32" style="position:absolute;left:0;text-align:left;margin-left:701.4pt;margin-top:343pt;width:24.8pt;height:0;z-index:25174937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27" style="position:absolute;left:0;text-align:left;margin-left:726.2pt;margin-top:44.35pt;width:29.5pt;height:309.5pt;z-index:251748352" arcsize="10923f">
            <v:shadow on="t" opacity=".5" offset="-6pt,-6pt"/>
            <v:textbox style="layout-flow:vertical;mso-layout-flow-alt:bottom-to-top">
              <w:txbxContent>
                <w:p w:rsidR="00665076" w:rsidRPr="00665076" w:rsidRDefault="00665076">
                  <w:pPr>
                    <w:rPr>
                      <w:sz w:val="24"/>
                      <w:szCs w:val="24"/>
                    </w:rPr>
                  </w:pPr>
                  <w:r w:rsidRPr="00665076">
                    <w:rPr>
                      <w:sz w:val="24"/>
                      <w:szCs w:val="24"/>
                    </w:rPr>
                    <w:t xml:space="preserve">Участники </w:t>
                  </w:r>
                  <w:r>
                    <w:rPr>
                      <w:sz w:val="24"/>
                      <w:szCs w:val="24"/>
                    </w:rPr>
                    <w:t xml:space="preserve">                    </w:t>
                  </w:r>
                  <w:r w:rsidRPr="00665076">
                    <w:rPr>
                      <w:sz w:val="24"/>
                      <w:szCs w:val="24"/>
                    </w:rPr>
                    <w:t xml:space="preserve">сетевого </w:t>
                  </w: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665076">
                    <w:rPr>
                      <w:sz w:val="24"/>
                      <w:szCs w:val="24"/>
                    </w:rPr>
                    <w:t>взаимодействия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1" style="position:absolute;left:0;text-align:left;margin-left:85.9pt;margin-top:83.1pt;width:138.45pt;height:87.95pt;z-index:251735040" arcsize="10923f">
            <v:shadow on="t" opacity=".5" offset="-6pt,-6pt"/>
            <v:textbox>
              <w:txbxContent>
                <w:p w:rsidR="00C07135" w:rsidRDefault="00C07135" w:rsidP="003E339E">
                  <w:pPr>
                    <w:ind w:left="-142" w:right="-248"/>
                  </w:pPr>
                  <w:r>
                    <w:t>Разработка гипотезы и научно-методологич</w:t>
                  </w:r>
                  <w:r w:rsidR="00ED2E9D">
                    <w:t>еско</w:t>
                  </w:r>
                  <w:r w:rsidR="003E339E">
                    <w:t>го</w:t>
                  </w:r>
                  <w:r>
                    <w:t xml:space="preserve"> </w:t>
                  </w:r>
                  <w:r w:rsidR="003E339E">
                    <w:t>о</w:t>
                  </w:r>
                  <w:r>
                    <w:t>боснования реализации модели «Ресурсный класс»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0" style="position:absolute;left:0;text-align:left;margin-left:91.45pt;margin-top:16pt;width:132.9pt;height:36.65pt;z-index:251734016" arcsize="10923f">
            <v:shadow on="t" opacity=".5" offset="-6pt,-6pt"/>
            <v:textbox>
              <w:txbxContent>
                <w:p w:rsidR="00C07135" w:rsidRDefault="00C07135" w:rsidP="00665076">
                  <w:pPr>
                    <w:ind w:left="-142"/>
                  </w:pPr>
                  <w:r>
                    <w:t>Объединяющая цель сетевого взаимодействия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109" style="position:absolute;left:0;text-align:left;margin-left:1.4pt;margin-top:358pt;width:57.5pt;height:86.05pt;z-index:251732992">
            <v:shadow on="t" opacity=".5" offset="6pt,-6pt"/>
            <v:textbox style="layout-flow:vertical;mso-layout-flow-alt:bottom-to-top">
              <w:txbxContent>
                <w:p w:rsidR="00C07135" w:rsidRDefault="00C07135">
                  <w:r>
                    <w:t>Процессуальный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4" style="position:absolute;left:0;text-align:left;margin-left:85.9pt;margin-top:377.35pt;width:135.7pt;height:70.2pt;z-index:251738112" arcsize="10923f">
            <v:shadow on="t" opacity=".5" offset="-6pt,-6pt"/>
            <v:textbox>
              <w:txbxContent>
                <w:p w:rsidR="004E5BD4" w:rsidRDefault="004E5BD4">
                  <w:r>
                    <w:t>Программы мониторинга эффективности взаимодействия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2" style="position:absolute;left:0;text-align:left;margin-left:85.9pt;margin-top:189.7pt;width:135.7pt;height:54pt;z-index:251736064" arcsize="10923f">
            <v:shadow on="t" opacity=".5" offset="-6pt,-6pt"/>
            <v:textbox>
              <w:txbxContent>
                <w:p w:rsidR="00C07135" w:rsidRDefault="00C07135">
                  <w:r>
                    <w:t>Разработка портфеля документов</w:t>
                  </w:r>
                  <w:r w:rsidR="003E339E">
                    <w:t xml:space="preserve"> в соотв. С целью проекта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87" style="position:absolute;left:0;text-align:left;margin-left:256.45pt;margin-top:9.75pt;width:267pt;height:34.6pt;z-index:251712512" arcsize="10923f">
            <v:shadow on="t" opacity=".5" offset="6pt,-6pt"/>
            <v:textbox>
              <w:txbxContent>
                <w:p w:rsidR="007A4B2F" w:rsidRPr="00C14F6D" w:rsidRDefault="007A4B2F" w:rsidP="007A4B2F">
                  <w:pPr>
                    <w:jc w:val="center"/>
                    <w:rPr>
                      <w:b/>
                      <w:i/>
                    </w:rPr>
                  </w:pPr>
                  <w:r w:rsidRPr="00C14F6D">
                    <w:rPr>
                      <w:b/>
                      <w:i/>
                    </w:rPr>
                    <w:t>Развитие ребенка с РАС от 0 до 3 лет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24" type="#_x0000_t32" style="position:absolute;left:0;text-align:left;margin-left:4.9pt;margin-top:338.6pt;width:0;height:19.4pt;z-index:2517463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23" type="#_x0000_t32" style="position:absolute;left:0;text-align:left;margin-left:4.9pt;margin-top:250pt;width:0;height:15.35pt;z-index:2517452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105" style="position:absolute;left:0;text-align:left;margin-left:1.4pt;margin-top:9.75pt;width:61pt;height:56.05pt;z-index:251728896">
            <v:shadow on="t" opacity=".5" offset="6pt,-6pt"/>
            <v:textbox style="layout-flow:vertical;mso-layout-flow-alt:bottom-to-top">
              <w:txbxContent>
                <w:p w:rsidR="00C07135" w:rsidRDefault="00C07135">
                  <w:r>
                    <w:t>Целевой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106" style="position:absolute;left:0;text-align:left;margin-left:1.4pt;margin-top:83.1pt;width:61pt;height:87.95pt;z-index:251729920">
            <v:shadow on="t" opacity=".5" offset="6pt,-6pt"/>
            <v:textbox style="layout-flow:vertical;mso-layout-flow-alt:bottom-to-top">
              <w:txbxContent>
                <w:p w:rsidR="00C07135" w:rsidRDefault="00C07135">
                  <w:r>
                    <w:t>Теоретико-методологический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107" style="position:absolute;left:0;text-align:left;margin-left:1.4pt;margin-top:189.7pt;width:57.5pt;height:60.3pt;z-index:251730944">
            <v:shadow on="t" opacity=".5" offset="6pt,-6pt"/>
            <v:textbox style="layout-flow:vertical;mso-layout-flow-alt:bottom-to-top">
              <w:txbxContent>
                <w:p w:rsidR="00C07135" w:rsidRDefault="00C07135">
                  <w:r>
                    <w:t>Содержательный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21" type="#_x0000_t32" style="position:absolute;left:0;text-align:left;margin-left:4.9pt;margin-top:171.05pt;width:0;height:18.65pt;z-index:2517442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108" style="position:absolute;left:0;text-align:left;margin-left:1.4pt;margin-top:265.35pt;width:57.5pt;height:73.25pt;z-index:251731968">
            <v:shadow on="t" opacity=".5" offset="6pt,-6pt"/>
            <v:textbox style="layout-flow:vertical;mso-layout-flow-alt:bottom-to-top">
              <w:txbxContent>
                <w:p w:rsidR="00C07135" w:rsidRDefault="00C07135">
                  <w:proofErr w:type="spellStart"/>
                  <w:r>
                    <w:t>Структурно-функц</w:t>
                  </w:r>
                  <w:proofErr w:type="spellEnd"/>
                  <w:r>
                    <w:t>. блок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19" type="#_x0000_t32" style="position:absolute;left:0;text-align:left;margin-left:4.9pt;margin-top:65.8pt;width:0;height:17.3pt;z-index:2517432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6" style="position:absolute;left:0;text-align:left;margin-left:259pt;margin-top:390.55pt;width:442.4pt;height:49.8pt;z-index:251740160" arcsize="10923f">
            <v:shadow on="t" opacity=".5" offset="6pt,6pt"/>
            <v:textbox>
              <w:txbxContent>
                <w:p w:rsidR="008122CA" w:rsidRDefault="008122CA">
                  <w:r>
                    <w:t>Сетевые образовательные программы, сетевые образовательные проекты, сетевые события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3" style="position:absolute;left:0;text-align:left;margin-left:85.9pt;margin-top:261.75pt;width:131.55pt;height:96.25pt;z-index:251737088" arcsize="10923f">
            <v:shadow on="t" opacity=".5" offset="-6pt,-6pt"/>
            <v:textbox>
              <w:txbxContent>
                <w:p w:rsidR="004E5BD4" w:rsidRDefault="004E5BD4">
                  <w:r>
                    <w:t>Включение участников сетевого взаимодействия; формы  и методы взаимодействия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03" type="#_x0000_t32" style="position:absolute;left:0;text-align:left;margin-left:543.55pt;margin-top:250pt;width:27.7pt;height:0;z-index:2517278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02" type="#_x0000_t32" style="position:absolute;left:0;text-align:left;margin-left:547pt;margin-top:151.65pt;width:31.15pt;height:0;z-index:2517268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95" style="position:absolute;left:0;text-align:left;margin-left:571.25pt;margin-top:229.9pt;width:134.3pt;height:38.05pt;z-index:251719680" arcsize="10923f">
            <v:shadow on="t" type="perspective" opacity=".5" origin=",.5" offset="0,0" matrix=",-56756f,,-.5"/>
            <v:textbox>
              <w:txbxContent>
                <w:p w:rsidR="007A4B2F" w:rsidRDefault="007A4B2F" w:rsidP="007A4B2F">
                  <w:pPr>
                    <w:jc w:val="center"/>
                  </w:pPr>
                  <w:r>
                    <w:t>ППМС центр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97" type="#_x0000_t32" style="position:absolute;left:0;text-align:left;margin-left:641.85pt;margin-top:167.6pt;width:.05pt;height:62.3pt;z-index:251721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94" style="position:absolute;left:0;text-align:left;margin-left:574.7pt;margin-top:129.5pt;width:134.3pt;height:41.55pt;z-index:251718656" arcsize="10923f">
            <v:shadow on="t" type="perspective" opacity=".5" origin=",.5" offset="0,0" matrix=",-56756f,,-.5"/>
            <v:textbox>
              <w:txbxContent>
                <w:p w:rsidR="007A4B2F" w:rsidRDefault="007A4B2F" w:rsidP="007A4B2F">
                  <w:pPr>
                    <w:jc w:val="center"/>
                  </w:pPr>
                  <w:r>
                    <w:t>Школы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96" type="#_x0000_t32" style="position:absolute;left:0;text-align:left;margin-left:640.45pt;margin-top:72.1pt;width:0;height:56.05pt;z-index:2517207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01" type="#_x0000_t32" style="position:absolute;left:0;text-align:left;margin-left:543.55pt;margin-top:52.65pt;width:31.15pt;height:0;z-index:2517258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00" type="#_x0000_t32" style="position:absolute;left:0;text-align:left;margin-left:543.55pt;margin-top:25pt;width:0;height:259.6pt;z-index:251724800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99" type="#_x0000_t32" style="position:absolute;left:0;text-align:left;margin-left:520pt;margin-top:284.6pt;width:23.55pt;height:0;z-index:25172377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98" type="#_x0000_t32" style="position:absolute;left:0;text-align:left;margin-left:523.45pt;margin-top:24.3pt;width:20.1pt;height:.7pt;z-index:251722752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93" style="position:absolute;left:0;text-align:left;margin-left:574.7pt;margin-top:32.6pt;width:130.85pt;height:39.5pt;z-index:251717632" arcsize="10923f">
            <v:shadow on="t" type="perspective" opacity=".5" origin=".5,.5" offset="0,0" matrix=",-92680f,,-1,,-95367431641e-17"/>
            <v:textbox>
              <w:txbxContent>
                <w:p w:rsidR="007A4B2F" w:rsidRDefault="007A4B2F" w:rsidP="007A4B2F">
                  <w:pPr>
                    <w:jc w:val="center"/>
                  </w:pPr>
                  <w:r>
                    <w:t>Детские сады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88" style="position:absolute;left:0;text-align:left;margin-left:259pt;margin-top:65.8pt;width:264.45pt;height:38.8pt;z-index:251713536" arcsize="10923f">
            <v:shadow on="t" opacity=".5" offset="6pt,-6pt"/>
            <v:textbox>
              <w:txbxContent>
                <w:p w:rsidR="007A4B2F" w:rsidRPr="00C14F6D" w:rsidRDefault="007A4B2F" w:rsidP="007A4B2F">
                  <w:pPr>
                    <w:jc w:val="center"/>
                    <w:rPr>
                      <w:b/>
                      <w:i/>
                    </w:rPr>
                  </w:pPr>
                  <w:r w:rsidRPr="00C14F6D">
                    <w:rPr>
                      <w:b/>
                      <w:i/>
                    </w:rPr>
                    <w:t>Дошкольное образование и развитие ребенка с РАС от 0 до 7 лет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89" style="position:absolute;left:0;text-align:left;margin-left:259pt;margin-top:134.35pt;width:264.45pt;height:36.7pt;z-index:251714560" arcsize="10923f">
            <v:shadow on="t" opacity=".5" offset="6pt,-6pt"/>
            <v:textbox>
              <w:txbxContent>
                <w:p w:rsidR="007A4B2F" w:rsidRPr="00C14F6D" w:rsidRDefault="007A4B2F" w:rsidP="007A4B2F">
                  <w:pPr>
                    <w:jc w:val="center"/>
                    <w:rPr>
                      <w:b/>
                      <w:i/>
                    </w:rPr>
                  </w:pPr>
                  <w:r w:rsidRPr="00C14F6D">
                    <w:rPr>
                      <w:b/>
                      <w:i/>
                    </w:rPr>
                    <w:t>Начальное общее образование и развитие ребенка с РАС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91" style="position:absolute;left:0;text-align:left;margin-left:259pt;margin-top:261.75pt;width:261pt;height:45.7pt;z-index:251716608" arcsize="10923f">
            <v:shadow on="t" opacity=".5" offset="6pt,-6pt"/>
            <v:textbox>
              <w:txbxContent>
                <w:p w:rsidR="007A4B2F" w:rsidRPr="00C14F6D" w:rsidRDefault="007A4B2F" w:rsidP="007A4B2F">
                  <w:pPr>
                    <w:jc w:val="center"/>
                    <w:rPr>
                      <w:b/>
                      <w:i/>
                    </w:rPr>
                  </w:pPr>
                  <w:r w:rsidRPr="00C14F6D">
                    <w:rPr>
                      <w:b/>
                      <w:i/>
                    </w:rPr>
                    <w:t>Профессиональное обучение и развитие ребенка с РАС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090" style="position:absolute;left:0;text-align:left;margin-left:259pt;margin-top:198.05pt;width:264.45pt;height:40.15pt;z-index:251715584" arcsize="10923f">
            <v:shadow on="t" opacity=".5" offset="6pt,-6pt"/>
            <v:textbox>
              <w:txbxContent>
                <w:p w:rsidR="007A4B2F" w:rsidRPr="00C14F6D" w:rsidRDefault="007A4B2F" w:rsidP="007A4B2F">
                  <w:pPr>
                    <w:jc w:val="center"/>
                    <w:rPr>
                      <w:b/>
                      <w:i/>
                    </w:rPr>
                  </w:pPr>
                  <w:r w:rsidRPr="00C14F6D">
                    <w:rPr>
                      <w:b/>
                      <w:i/>
                    </w:rPr>
                    <w:t>Основное общее образование и развитие ребенка с РАС</w:t>
                  </w:r>
                </w:p>
              </w:txbxContent>
            </v:textbox>
          </v:roundrect>
        </w:pict>
      </w:r>
    </w:p>
    <w:p w:rsidR="00610244" w:rsidRDefault="00BF7796" w:rsidP="00C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34" type="#_x0000_t32" style="position:absolute;left:0;text-align:left;margin-left:746.15pt;margin-top:337.75pt;width:0;height:102.35pt;flip:y;z-index:25175552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33" type="#_x0000_t32" style="position:absolute;left:0;text-align:left;margin-left:28.3pt;margin-top:427.95pt;width:0;height:13pt;flip:y;z-index:25175449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132" type="#_x0000_t32" style="position:absolute;left:0;text-align:left;margin-left:28.3pt;margin-top:440.1pt;width:717.85pt;height:.85pt;flip:y;z-index:25175347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_x0000_s1115" style="position:absolute;left:0;text-align:left;margin-left:259pt;margin-top:303.8pt;width:442.4pt;height:50.4pt;z-index:251739136" arcsize="10923f">
            <v:shadow on="t" opacity=".5" offset="6pt,6pt"/>
            <v:textbox>
              <w:txbxContent>
                <w:p w:rsidR="00F35098" w:rsidRDefault="00F35098" w:rsidP="00361696">
                  <w:pPr>
                    <w:ind w:right="-198"/>
                  </w:pPr>
                  <w:r>
                    <w:t>Сетевые социальные партнеры: образовательные организации, профессиональные организации, высшие учебные заведения, НКО, организации культуры и спорта</w:t>
                  </w:r>
                  <w:r w:rsidR="00361696">
                    <w:t>, родители</w:t>
                  </w:r>
                </w:p>
              </w:txbxContent>
            </v:textbox>
          </v:roundrect>
        </w:pict>
      </w:r>
    </w:p>
    <w:p w:rsidR="00610244" w:rsidRPr="004254BD" w:rsidRDefault="00610244" w:rsidP="00C377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9F" w:rsidRPr="004254BD" w:rsidRDefault="00C41E9F">
      <w:pPr>
        <w:rPr>
          <w:rFonts w:ascii="Times New Roman" w:hAnsi="Times New Roman" w:cs="Times New Roman"/>
          <w:sz w:val="28"/>
          <w:szCs w:val="28"/>
        </w:rPr>
      </w:pPr>
    </w:p>
    <w:sectPr w:rsidR="00C41E9F" w:rsidRPr="004254BD" w:rsidSect="00C61BE3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4BD"/>
    <w:rsid w:val="000A544D"/>
    <w:rsid w:val="00162B55"/>
    <w:rsid w:val="00361696"/>
    <w:rsid w:val="003E339E"/>
    <w:rsid w:val="004254BD"/>
    <w:rsid w:val="004E5BD4"/>
    <w:rsid w:val="005E1954"/>
    <w:rsid w:val="00610244"/>
    <w:rsid w:val="00665076"/>
    <w:rsid w:val="00727F4A"/>
    <w:rsid w:val="007A4B2F"/>
    <w:rsid w:val="008122CA"/>
    <w:rsid w:val="008A07E0"/>
    <w:rsid w:val="009353AD"/>
    <w:rsid w:val="009D110D"/>
    <w:rsid w:val="00A804F5"/>
    <w:rsid w:val="00A923D3"/>
    <w:rsid w:val="00AE2A8A"/>
    <w:rsid w:val="00BF7796"/>
    <w:rsid w:val="00C07135"/>
    <w:rsid w:val="00C14F6D"/>
    <w:rsid w:val="00C377F6"/>
    <w:rsid w:val="00C41E9F"/>
    <w:rsid w:val="00C61BE3"/>
    <w:rsid w:val="00D55FE1"/>
    <w:rsid w:val="00ED2E9D"/>
    <w:rsid w:val="00F3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6" type="connector" idref="#_x0000_s1121"/>
        <o:r id="V:Rule57" type="connector" idref="#_x0000_s1072"/>
        <o:r id="V:Rule58" type="connector" idref="#_x0000_s1118"/>
        <o:r id="V:Rule59" type="connector" idref="#_x0000_s1077"/>
        <o:r id="V:Rule60" type="connector" idref="#_x0000_s1056"/>
        <o:r id="V:Rule61" type="connector" idref="#_x0000_s1117"/>
        <o:r id="V:Rule62" type="connector" idref="#_x0000_s1078"/>
        <o:r id="V:Rule63" type="connector" idref="#_x0000_s1055"/>
        <o:r id="V:Rule64" type="connector" idref="#_x0000_s1101"/>
        <o:r id="V:Rule65" type="connector" idref="#_x0000_s1041"/>
        <o:r id="V:Rule66" type="connector" idref="#_x0000_s1073"/>
        <o:r id="V:Rule67" type="connector" idref="#_x0000_s1131"/>
        <o:r id="V:Rule68" type="connector" idref="#_x0000_s1102"/>
        <o:r id="V:Rule69" type="connector" idref="#_x0000_s1057"/>
        <o:r id="V:Rule70" type="connector" idref="#_x0000_s1080"/>
        <o:r id="V:Rule71" type="connector" idref="#_x0000_s1043"/>
        <o:r id="V:Rule72" type="connector" idref="#_x0000_s1054"/>
        <o:r id="V:Rule73" type="connector" idref="#_x0000_s1075"/>
        <o:r id="V:Rule74" type="connector" idref="#_x0000_s1042"/>
        <o:r id="V:Rule75" type="connector" idref="#_x0000_s1123"/>
        <o:r id="V:Rule76" type="connector" idref="#_x0000_s1096"/>
        <o:r id="V:Rule77" type="connector" idref="#_x0000_s1074"/>
        <o:r id="V:Rule78" type="connector" idref="#_x0000_s1103"/>
        <o:r id="V:Rule79" type="connector" idref="#_x0000_s1064"/>
        <o:r id="V:Rule80" type="connector" idref="#_x0000_s1058"/>
        <o:r id="V:Rule81" type="connector" idref="#_x0000_s1079"/>
        <o:r id="V:Rule82" type="connector" idref="#_x0000_s1061"/>
        <o:r id="V:Rule83" type="connector" idref="#_x0000_s1045"/>
        <o:r id="V:Rule84" type="connector" idref="#_x0000_s1125"/>
        <o:r id="V:Rule85" type="connector" idref="#_x0000_s1119"/>
        <o:r id="V:Rule86" type="connector" idref="#_x0000_s1083"/>
        <o:r id="V:Rule87" type="connector" idref="#_x0000_s1132"/>
        <o:r id="V:Rule88" type="connector" idref="#_x0000_s1099"/>
        <o:r id="V:Rule89" type="connector" idref="#_x0000_s1082"/>
        <o:r id="V:Rule90" type="connector" idref="#_x0000_s1133"/>
        <o:r id="V:Rule91" type="connector" idref="#_x0000_s1100"/>
        <o:r id="V:Rule92" type="connector" idref="#_x0000_s1060"/>
        <o:r id="V:Rule93" type="connector" idref="#_x0000_s1046"/>
        <o:r id="V:Rule94" type="connector" idref="#_x0000_s1128"/>
        <o:r id="V:Rule95" type="connector" idref="#_x0000_s1076"/>
        <o:r id="V:Rule96" type="connector" idref="#_x0000_s1084"/>
        <o:r id="V:Rule97" type="connector" idref="#_x0000_s1098"/>
        <o:r id="V:Rule98" type="connector" idref="#_x0000_s1044"/>
        <o:r id="V:Rule99" type="connector" idref="#_x0000_s1048"/>
        <o:r id="V:Rule100" type="connector" idref="#_x0000_s1081"/>
        <o:r id="V:Rule101" type="connector" idref="#_x0000_s1062"/>
        <o:r id="V:Rule102" type="connector" idref="#_x0000_s1130"/>
        <o:r id="V:Rule103" type="connector" idref="#_x0000_s1047"/>
        <o:r id="V:Rule104" type="connector" idref="#_x0000_s1059"/>
        <o:r id="V:Rule105" type="connector" idref="#_x0000_s1063"/>
        <o:r id="V:Rule106" type="connector" idref="#_x0000_s1129"/>
        <o:r id="V:Rule107" type="connector" idref="#_x0000_s1085"/>
        <o:r id="V:Rule108" type="connector" idref="#_x0000_s1124"/>
        <o:r id="V:Rule109" type="connector" idref="#_x0000_s1097"/>
        <o:r id="V:Rule110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22</cp:revision>
  <dcterms:created xsi:type="dcterms:W3CDTF">2022-08-01T08:55:00Z</dcterms:created>
  <dcterms:modified xsi:type="dcterms:W3CDTF">2022-08-01T18:20:00Z</dcterms:modified>
</cp:coreProperties>
</file>