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DB02FF" w14:textId="77777777" w:rsidR="003A6282" w:rsidRPr="003A6282" w:rsidRDefault="003A6282" w:rsidP="00B54067">
      <w:pPr>
        <w:suppressAutoHyphens w:val="0"/>
        <w:spacing w:after="0" w:line="264" w:lineRule="auto"/>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МУНИЦИПАЛЬНОЕ АВТОНОМНОЕ ОБЩЕОБРАЗОВАТЕЛЬНОЕ УЧРЕЖДЕНИЕ ГОРОДА РОСТОВА-НА-ДОНУ‌‌​</w:t>
      </w:r>
    </w:p>
    <w:p w14:paraId="7E0ECDC5" w14:textId="77777777" w:rsidR="003A6282" w:rsidRPr="003A6282" w:rsidRDefault="003A6282" w:rsidP="00B54067">
      <w:pPr>
        <w:suppressAutoHyphens w:val="0"/>
        <w:spacing w:after="0" w:line="264" w:lineRule="auto"/>
        <w:ind w:left="120"/>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«Лицей № 27 имени А.В. Суворова»</w:t>
      </w:r>
    </w:p>
    <w:p w14:paraId="18F8F64E" w14:textId="77777777" w:rsidR="003A6282" w:rsidRPr="003A6282" w:rsidRDefault="003A6282" w:rsidP="00B54067">
      <w:pPr>
        <w:suppressAutoHyphens w:val="0"/>
        <w:spacing w:after="0" w:line="264" w:lineRule="auto"/>
        <w:ind w:left="120"/>
        <w:jc w:val="center"/>
        <w:rPr>
          <w:rFonts w:ascii="Times New Roman" w:eastAsiaTheme="minorEastAsia" w:hAnsi="Times New Roman" w:cstheme="minorBidi"/>
          <w:b/>
          <w:color w:val="000000"/>
          <w:sz w:val="28"/>
          <w:lang w:eastAsia="ru-RU"/>
        </w:rPr>
      </w:pPr>
    </w:p>
    <w:p w14:paraId="220DCC01"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065808A6"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8"/>
          <w:lang w:eastAsia="ru-RU"/>
        </w:rPr>
      </w:pPr>
    </w:p>
    <w:tbl>
      <w:tblPr>
        <w:tblW w:w="10349" w:type="dxa"/>
        <w:tblInd w:w="-885" w:type="dxa"/>
        <w:tblLook w:val="04A0" w:firstRow="1" w:lastRow="0" w:firstColumn="1" w:lastColumn="0" w:noHBand="0" w:noVBand="1"/>
      </w:tblPr>
      <w:tblGrid>
        <w:gridCol w:w="3261"/>
        <w:gridCol w:w="3427"/>
        <w:gridCol w:w="3661"/>
      </w:tblGrid>
      <w:tr w:rsidR="003A6282" w:rsidRPr="003A6282" w14:paraId="632715F6" w14:textId="77777777" w:rsidTr="00B54067">
        <w:tc>
          <w:tcPr>
            <w:tcW w:w="3261" w:type="dxa"/>
          </w:tcPr>
          <w:p w14:paraId="7A508A50"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РАССМОТРЕНО</w:t>
            </w:r>
          </w:p>
          <w:p w14:paraId="7ED7203C" w14:textId="77777777" w:rsidR="003A6282" w:rsidRPr="00D46DBF" w:rsidRDefault="003A6282" w:rsidP="00D46DBF">
            <w:pPr>
              <w:suppressAutoHyphens w:val="0"/>
              <w:spacing w:after="0" w:line="264" w:lineRule="auto"/>
              <w:ind w:left="120"/>
              <w:jc w:val="both"/>
              <w:rPr>
                <w:rFonts w:ascii="Times New Roman" w:eastAsiaTheme="minorEastAsia" w:hAnsi="Times New Roman" w:cstheme="minorBidi"/>
                <w:sz w:val="24"/>
                <w:szCs w:val="24"/>
                <w:u w:val="single"/>
                <w:lang w:eastAsia="ru-RU"/>
              </w:rPr>
            </w:pPr>
            <w:r w:rsidRPr="003A6282">
              <w:rPr>
                <w:rFonts w:ascii="Times New Roman" w:eastAsiaTheme="minorEastAsia" w:hAnsi="Times New Roman" w:cstheme="minorBidi"/>
                <w:sz w:val="24"/>
                <w:szCs w:val="24"/>
                <w:u w:val="single"/>
                <w:lang w:eastAsia="ru-RU"/>
              </w:rPr>
              <w:t xml:space="preserve">                  Марьина Ю.А.</w:t>
            </w:r>
          </w:p>
          <w:p w14:paraId="1DFCA3B2"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 xml:space="preserve">председатель МО </w:t>
            </w:r>
          </w:p>
          <w:p w14:paraId="0020ADEC"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 xml:space="preserve">пр. № 1 от </w:t>
            </w:r>
            <w:r w:rsidRPr="003A6282">
              <w:rPr>
                <w:rFonts w:ascii="Times New Roman" w:eastAsiaTheme="minorEastAsia" w:hAnsi="Times New Roman" w:cstheme="minorBidi"/>
                <w:sz w:val="24"/>
                <w:szCs w:val="24"/>
                <w:lang w:eastAsia="ru-RU"/>
              </w:rPr>
              <w:t>30</w:t>
            </w:r>
            <w:r w:rsidRPr="003A6282">
              <w:rPr>
                <w:rFonts w:ascii="Times New Roman" w:eastAsiaTheme="minorEastAsia" w:hAnsi="Times New Roman" w:cstheme="minorBidi"/>
                <w:color w:val="000000"/>
                <w:sz w:val="24"/>
                <w:szCs w:val="24"/>
                <w:lang w:eastAsia="ru-RU"/>
              </w:rPr>
              <w:t>.08.2023г</w:t>
            </w:r>
          </w:p>
        </w:tc>
        <w:tc>
          <w:tcPr>
            <w:tcW w:w="3427" w:type="dxa"/>
          </w:tcPr>
          <w:p w14:paraId="00BCEA70"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СОГЛАСОВАНО</w:t>
            </w:r>
          </w:p>
          <w:p w14:paraId="6A7A8AE6"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u w:val="single"/>
                <w:lang w:eastAsia="ru-RU"/>
              </w:rPr>
            </w:pPr>
            <w:r w:rsidRPr="003A6282">
              <w:rPr>
                <w:rFonts w:ascii="Times New Roman" w:eastAsiaTheme="minorEastAsia" w:hAnsi="Times New Roman" w:cstheme="minorBidi"/>
                <w:color w:val="000000"/>
                <w:sz w:val="24"/>
                <w:szCs w:val="24"/>
                <w:lang w:eastAsia="ru-RU"/>
              </w:rPr>
              <w:t>_____</w:t>
            </w:r>
            <w:r w:rsidRPr="003A6282">
              <w:rPr>
                <w:rFonts w:ascii="Times New Roman" w:eastAsiaTheme="minorEastAsia" w:hAnsi="Times New Roman" w:cstheme="minorBidi"/>
                <w:color w:val="000000"/>
                <w:sz w:val="24"/>
                <w:szCs w:val="24"/>
                <w:u w:val="single"/>
                <w:lang w:eastAsia="ru-RU"/>
              </w:rPr>
              <w:t>Стрельникова О.П.</w:t>
            </w:r>
          </w:p>
          <w:p w14:paraId="7A2F9B50"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заместитель директора по ВР</w:t>
            </w:r>
          </w:p>
          <w:p w14:paraId="0F6657F5"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протокол Педагогического совета № 1 от 31.08.2023</w:t>
            </w:r>
          </w:p>
        </w:tc>
        <w:tc>
          <w:tcPr>
            <w:tcW w:w="3661" w:type="dxa"/>
          </w:tcPr>
          <w:p w14:paraId="64490A46"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УТВЕРЖДЕНО</w:t>
            </w:r>
          </w:p>
          <w:p w14:paraId="0B952274" w14:textId="05726249" w:rsidR="003A6282" w:rsidRPr="003A6282" w:rsidRDefault="003A6282" w:rsidP="00B54067">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 xml:space="preserve">   _______</w:t>
            </w:r>
            <w:r w:rsidRPr="003A6282">
              <w:rPr>
                <w:rFonts w:ascii="Times New Roman" w:eastAsiaTheme="minorEastAsia" w:hAnsi="Times New Roman" w:cstheme="minorBidi"/>
                <w:color w:val="000000"/>
                <w:sz w:val="24"/>
                <w:szCs w:val="24"/>
                <w:u w:val="single"/>
                <w:lang w:eastAsia="ru-RU"/>
              </w:rPr>
              <w:t>Агафонова Л.П</w:t>
            </w:r>
            <w:r w:rsidRPr="003A6282">
              <w:rPr>
                <w:rFonts w:ascii="Times New Roman" w:eastAsiaTheme="minorEastAsia" w:hAnsi="Times New Roman" w:cstheme="minorBidi"/>
                <w:color w:val="000000"/>
                <w:sz w:val="24"/>
                <w:szCs w:val="24"/>
                <w:lang w:eastAsia="ru-RU"/>
              </w:rPr>
              <w:t>. директор МАОУ «Лицей № 27»</w:t>
            </w:r>
          </w:p>
          <w:p w14:paraId="73577BFA"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r w:rsidRPr="003A6282">
              <w:rPr>
                <w:rFonts w:ascii="Times New Roman" w:eastAsiaTheme="minorEastAsia" w:hAnsi="Times New Roman" w:cstheme="minorBidi"/>
                <w:color w:val="000000"/>
                <w:sz w:val="24"/>
                <w:szCs w:val="24"/>
                <w:lang w:eastAsia="ru-RU"/>
              </w:rPr>
              <w:t>пр. № 252 от 31.08.2023</w:t>
            </w:r>
          </w:p>
          <w:p w14:paraId="7E3C1CBA"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color w:val="000000"/>
                <w:sz w:val="24"/>
                <w:szCs w:val="24"/>
                <w:lang w:eastAsia="ru-RU"/>
              </w:rPr>
            </w:pPr>
          </w:p>
        </w:tc>
      </w:tr>
      <w:tr w:rsidR="003A6282" w:rsidRPr="003A6282" w14:paraId="3D760F79" w14:textId="77777777" w:rsidTr="00B54067">
        <w:tc>
          <w:tcPr>
            <w:tcW w:w="3261" w:type="dxa"/>
          </w:tcPr>
          <w:p w14:paraId="6D826B16"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4"/>
                <w:szCs w:val="24"/>
                <w:lang w:eastAsia="ru-RU"/>
              </w:rPr>
            </w:pPr>
          </w:p>
        </w:tc>
        <w:tc>
          <w:tcPr>
            <w:tcW w:w="3427" w:type="dxa"/>
          </w:tcPr>
          <w:p w14:paraId="3F531A56"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4"/>
                <w:szCs w:val="24"/>
                <w:lang w:eastAsia="ru-RU"/>
              </w:rPr>
            </w:pPr>
          </w:p>
        </w:tc>
        <w:tc>
          <w:tcPr>
            <w:tcW w:w="3661" w:type="dxa"/>
          </w:tcPr>
          <w:p w14:paraId="72262C15"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4"/>
                <w:szCs w:val="24"/>
                <w:lang w:eastAsia="ru-RU"/>
              </w:rPr>
            </w:pPr>
          </w:p>
        </w:tc>
      </w:tr>
    </w:tbl>
    <w:p w14:paraId="753C79E2"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2C1CC6A4"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w:t>
      </w:r>
    </w:p>
    <w:p w14:paraId="66FD5F03" w14:textId="77777777" w:rsidR="003A6282" w:rsidRPr="003A6282" w:rsidRDefault="003A6282" w:rsidP="003A6282">
      <w:pPr>
        <w:suppressAutoHyphens w:val="0"/>
        <w:spacing w:after="0" w:line="264" w:lineRule="auto"/>
        <w:jc w:val="both"/>
        <w:rPr>
          <w:rFonts w:ascii="Times New Roman" w:eastAsiaTheme="minorEastAsia" w:hAnsi="Times New Roman" w:cstheme="minorBidi"/>
          <w:b/>
          <w:color w:val="000000"/>
          <w:sz w:val="28"/>
          <w:lang w:eastAsia="ru-RU"/>
        </w:rPr>
      </w:pPr>
    </w:p>
    <w:p w14:paraId="2132E356"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38482DA3"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440BA66C"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РАБОЧАЯ ПРОГРАММА</w:t>
      </w:r>
    </w:p>
    <w:p w14:paraId="0DFC5FC5"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 xml:space="preserve"> ВНЕУРОЧНОЙ ДЕЯТЕЛЬНОСТИ</w:t>
      </w:r>
    </w:p>
    <w:p w14:paraId="25F2B693"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 xml:space="preserve"> «</w:t>
      </w:r>
      <w:r>
        <w:rPr>
          <w:rFonts w:ascii="Times New Roman" w:eastAsiaTheme="minorEastAsia" w:hAnsi="Times New Roman" w:cstheme="minorBidi"/>
          <w:b/>
          <w:color w:val="000000"/>
          <w:sz w:val="28"/>
          <w:lang w:eastAsia="ru-RU"/>
        </w:rPr>
        <w:t>ХОР</w:t>
      </w:r>
      <w:r w:rsidRPr="003A6282">
        <w:rPr>
          <w:rFonts w:ascii="Times New Roman" w:eastAsiaTheme="minorEastAsia" w:hAnsi="Times New Roman" w:cstheme="minorBidi"/>
          <w:b/>
          <w:color w:val="000000"/>
          <w:sz w:val="28"/>
          <w:lang w:eastAsia="ru-RU"/>
        </w:rPr>
        <w:t xml:space="preserve"> »</w:t>
      </w:r>
    </w:p>
    <w:p w14:paraId="6B52ED1B"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p>
    <w:p w14:paraId="675F1E7D" w14:textId="77777777" w:rsidR="003A6282" w:rsidRPr="003A6282" w:rsidRDefault="003A6282" w:rsidP="003A6282">
      <w:pPr>
        <w:suppressAutoHyphens w:val="0"/>
        <w:spacing w:after="0" w:line="264" w:lineRule="auto"/>
        <w:ind w:left="120"/>
        <w:jc w:val="right"/>
        <w:rPr>
          <w:rFonts w:ascii="Times New Roman" w:eastAsiaTheme="minorEastAsia" w:hAnsi="Times New Roman" w:cstheme="minorBidi"/>
          <w:b/>
          <w:color w:val="000000"/>
          <w:sz w:val="28"/>
          <w:lang w:eastAsia="ru-RU"/>
        </w:rPr>
      </w:pPr>
    </w:p>
    <w:p w14:paraId="4721A103" w14:textId="77777777" w:rsidR="003A6282" w:rsidRPr="003A6282" w:rsidRDefault="003A6282" w:rsidP="003A6282">
      <w:pPr>
        <w:suppressAutoHyphens w:val="0"/>
        <w:spacing w:after="0" w:line="264" w:lineRule="auto"/>
        <w:ind w:left="120"/>
        <w:jc w:val="right"/>
        <w:rPr>
          <w:rFonts w:ascii="Times New Roman" w:eastAsiaTheme="minorEastAsia" w:hAnsi="Times New Roman" w:cstheme="minorBidi"/>
          <w:color w:val="000000"/>
          <w:sz w:val="28"/>
          <w:lang w:eastAsia="ru-RU"/>
        </w:rPr>
      </w:pPr>
    </w:p>
    <w:p w14:paraId="702AD6BD" w14:textId="77777777" w:rsidR="003A6282" w:rsidRPr="003A6282" w:rsidRDefault="003A6282" w:rsidP="003A6282">
      <w:pPr>
        <w:suppressAutoHyphens w:val="0"/>
        <w:spacing w:after="0" w:line="264" w:lineRule="auto"/>
        <w:ind w:left="120"/>
        <w:jc w:val="right"/>
        <w:rPr>
          <w:rFonts w:ascii="Times New Roman" w:eastAsiaTheme="minorEastAsia" w:hAnsi="Times New Roman" w:cstheme="minorBidi"/>
          <w:color w:val="000000"/>
          <w:sz w:val="28"/>
          <w:lang w:eastAsia="ru-RU"/>
        </w:rPr>
      </w:pPr>
    </w:p>
    <w:p w14:paraId="367D0B05" w14:textId="77777777" w:rsidR="003A6282" w:rsidRPr="003A6282" w:rsidRDefault="003A6282" w:rsidP="003A6282">
      <w:pPr>
        <w:suppressAutoHyphens w:val="0"/>
        <w:spacing w:after="0" w:line="264" w:lineRule="auto"/>
        <w:ind w:left="120"/>
        <w:jc w:val="right"/>
        <w:rPr>
          <w:rFonts w:ascii="Times New Roman" w:eastAsiaTheme="minorEastAsia" w:hAnsi="Times New Roman" w:cstheme="minorBidi"/>
          <w:color w:val="000000"/>
          <w:sz w:val="28"/>
          <w:lang w:eastAsia="ru-RU"/>
        </w:rPr>
      </w:pPr>
    </w:p>
    <w:p w14:paraId="4AF831FE" w14:textId="4E0F238F" w:rsidR="003A6282" w:rsidRDefault="003A6282" w:rsidP="003A6282">
      <w:pPr>
        <w:suppressAutoHyphens w:val="0"/>
        <w:spacing w:after="0" w:line="264" w:lineRule="auto"/>
        <w:ind w:left="120"/>
        <w:jc w:val="right"/>
        <w:rPr>
          <w:rFonts w:ascii="Times New Roman" w:eastAsiaTheme="minorEastAsia" w:hAnsi="Times New Roman" w:cstheme="minorBidi"/>
          <w:color w:val="000000"/>
          <w:sz w:val="28"/>
          <w:lang w:eastAsia="ru-RU"/>
        </w:rPr>
      </w:pPr>
    </w:p>
    <w:p w14:paraId="35D41112" w14:textId="239FBD80" w:rsidR="005539D5" w:rsidRDefault="005539D5" w:rsidP="003A6282">
      <w:pPr>
        <w:suppressAutoHyphens w:val="0"/>
        <w:spacing w:after="0" w:line="264" w:lineRule="auto"/>
        <w:ind w:left="120"/>
        <w:jc w:val="right"/>
        <w:rPr>
          <w:rFonts w:ascii="Times New Roman" w:eastAsiaTheme="minorEastAsia" w:hAnsi="Times New Roman" w:cstheme="minorBidi"/>
          <w:color w:val="000000"/>
          <w:sz w:val="28"/>
          <w:lang w:eastAsia="ru-RU"/>
        </w:rPr>
      </w:pPr>
    </w:p>
    <w:p w14:paraId="4235A8CC" w14:textId="77777777" w:rsidR="005539D5" w:rsidRPr="003A6282" w:rsidRDefault="005539D5" w:rsidP="003A6282">
      <w:pPr>
        <w:suppressAutoHyphens w:val="0"/>
        <w:spacing w:after="0" w:line="264" w:lineRule="auto"/>
        <w:ind w:left="120"/>
        <w:jc w:val="right"/>
        <w:rPr>
          <w:rFonts w:ascii="Times New Roman" w:eastAsiaTheme="minorEastAsia" w:hAnsi="Times New Roman" w:cstheme="minorBidi"/>
          <w:color w:val="000000"/>
          <w:sz w:val="28"/>
          <w:lang w:eastAsia="ru-RU"/>
        </w:rPr>
      </w:pPr>
    </w:p>
    <w:p w14:paraId="2EA2AF8C"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32355245"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42A1F4B0"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5A34D2B0"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3783801B"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4AD6614D" w14:textId="77777777" w:rsidR="003A6282" w:rsidRPr="003A6282" w:rsidRDefault="003A6282" w:rsidP="003A6282">
      <w:pPr>
        <w:suppressAutoHyphens w:val="0"/>
        <w:spacing w:after="0" w:line="264" w:lineRule="auto"/>
        <w:ind w:left="120"/>
        <w:jc w:val="both"/>
        <w:rPr>
          <w:rFonts w:ascii="Times New Roman" w:eastAsiaTheme="minorEastAsia" w:hAnsi="Times New Roman" w:cstheme="minorBidi"/>
          <w:b/>
          <w:color w:val="000000"/>
          <w:sz w:val="28"/>
          <w:lang w:eastAsia="ru-RU"/>
        </w:rPr>
      </w:pPr>
    </w:p>
    <w:p w14:paraId="1D5FAA7B" w14:textId="5A256D21" w:rsidR="003A6282" w:rsidRDefault="003A6282" w:rsidP="003A6282">
      <w:pPr>
        <w:suppressAutoHyphens w:val="0"/>
        <w:spacing w:after="0" w:line="264" w:lineRule="auto"/>
        <w:jc w:val="both"/>
        <w:rPr>
          <w:rFonts w:ascii="Times New Roman" w:eastAsiaTheme="minorEastAsia" w:hAnsi="Times New Roman" w:cstheme="minorBidi"/>
          <w:b/>
          <w:color w:val="000000"/>
          <w:sz w:val="28"/>
          <w:lang w:eastAsia="ru-RU"/>
        </w:rPr>
      </w:pPr>
    </w:p>
    <w:p w14:paraId="68D88079" w14:textId="54C59AF7" w:rsidR="00B54067" w:rsidRDefault="00B54067" w:rsidP="003A6282">
      <w:pPr>
        <w:suppressAutoHyphens w:val="0"/>
        <w:spacing w:after="0" w:line="264" w:lineRule="auto"/>
        <w:jc w:val="both"/>
        <w:rPr>
          <w:rFonts w:ascii="Times New Roman" w:eastAsiaTheme="minorEastAsia" w:hAnsi="Times New Roman" w:cstheme="minorBidi"/>
          <w:b/>
          <w:color w:val="000000"/>
          <w:sz w:val="28"/>
          <w:lang w:eastAsia="ru-RU"/>
        </w:rPr>
      </w:pPr>
    </w:p>
    <w:p w14:paraId="3BD6DCFB" w14:textId="3CE86E90" w:rsidR="00B54067" w:rsidRDefault="00B54067" w:rsidP="003A6282">
      <w:pPr>
        <w:suppressAutoHyphens w:val="0"/>
        <w:spacing w:after="0" w:line="264" w:lineRule="auto"/>
        <w:jc w:val="both"/>
        <w:rPr>
          <w:rFonts w:ascii="Times New Roman" w:eastAsiaTheme="minorEastAsia" w:hAnsi="Times New Roman" w:cstheme="minorBidi"/>
          <w:b/>
          <w:color w:val="000000"/>
          <w:sz w:val="28"/>
          <w:lang w:eastAsia="ru-RU"/>
        </w:rPr>
      </w:pPr>
    </w:p>
    <w:p w14:paraId="3BE65AF0" w14:textId="77777777" w:rsidR="00B54067" w:rsidRPr="003A6282" w:rsidRDefault="00B54067" w:rsidP="003A6282">
      <w:pPr>
        <w:suppressAutoHyphens w:val="0"/>
        <w:spacing w:after="0" w:line="264" w:lineRule="auto"/>
        <w:jc w:val="both"/>
        <w:rPr>
          <w:rFonts w:ascii="Times New Roman" w:eastAsiaTheme="minorEastAsia" w:hAnsi="Times New Roman" w:cstheme="minorBidi"/>
          <w:b/>
          <w:color w:val="000000"/>
          <w:sz w:val="28"/>
          <w:lang w:eastAsia="ru-RU"/>
        </w:rPr>
      </w:pPr>
    </w:p>
    <w:p w14:paraId="7A1BEC8C"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p>
    <w:p w14:paraId="1C4EBC16"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 ‌​РОСТОВ-НА-ДОНУ</w:t>
      </w:r>
    </w:p>
    <w:p w14:paraId="139249F9" w14:textId="77777777" w:rsidR="003A6282" w:rsidRPr="003A6282" w:rsidRDefault="003A6282" w:rsidP="003A6282">
      <w:pPr>
        <w:suppressAutoHyphens w:val="0"/>
        <w:spacing w:after="0" w:line="264" w:lineRule="auto"/>
        <w:ind w:left="120"/>
        <w:jc w:val="center"/>
        <w:rPr>
          <w:rFonts w:ascii="Times New Roman" w:eastAsiaTheme="minorEastAsia" w:hAnsi="Times New Roman" w:cstheme="minorBidi"/>
          <w:b/>
          <w:color w:val="000000"/>
          <w:sz w:val="28"/>
          <w:lang w:eastAsia="ru-RU"/>
        </w:rPr>
      </w:pPr>
      <w:r w:rsidRPr="003A6282">
        <w:rPr>
          <w:rFonts w:ascii="Times New Roman" w:eastAsiaTheme="minorEastAsia" w:hAnsi="Times New Roman" w:cstheme="minorBidi"/>
          <w:b/>
          <w:color w:val="000000"/>
          <w:sz w:val="28"/>
          <w:lang w:eastAsia="ru-RU"/>
        </w:rPr>
        <w:t>2023</w:t>
      </w:r>
    </w:p>
    <w:p w14:paraId="6E2C8EDA" w14:textId="77777777" w:rsidR="008E20D7" w:rsidRDefault="008E20D7" w:rsidP="003A6282">
      <w:pPr>
        <w:spacing w:after="0" w:line="240" w:lineRule="auto"/>
        <w:rPr>
          <w:rFonts w:ascii="Times New Roman" w:hAnsi="Times New Roman" w:cs="Times New Roman"/>
          <w:sz w:val="28"/>
          <w:szCs w:val="28"/>
        </w:rPr>
      </w:pPr>
    </w:p>
    <w:p w14:paraId="3E712048" w14:textId="77777777" w:rsidR="00C86840" w:rsidRPr="008E20D7" w:rsidRDefault="00C86840" w:rsidP="008E20D7">
      <w:pPr>
        <w:spacing w:after="0" w:line="240" w:lineRule="auto"/>
        <w:ind w:left="2124" w:firstLine="708"/>
        <w:rPr>
          <w:rFonts w:ascii="Times New Roman" w:hAnsi="Times New Roman" w:cs="Times New Roman"/>
          <w:sz w:val="28"/>
          <w:szCs w:val="28"/>
        </w:rPr>
      </w:pPr>
      <w:r w:rsidRPr="00E17A5B">
        <w:rPr>
          <w:rFonts w:ascii="Times New Roman" w:hAnsi="Times New Roman" w:cs="Times New Roman"/>
          <w:b/>
          <w:sz w:val="28"/>
          <w:szCs w:val="28"/>
        </w:rPr>
        <w:lastRenderedPageBreak/>
        <w:t>Пояснительная записка</w:t>
      </w:r>
    </w:p>
    <w:p w14:paraId="14F030F7" w14:textId="77777777" w:rsidR="00C86840" w:rsidRPr="00E17A5B" w:rsidRDefault="00C86840" w:rsidP="008E20D7">
      <w:pPr>
        <w:jc w:val="center"/>
        <w:rPr>
          <w:rFonts w:ascii="Times New Roman" w:hAnsi="Times New Roman" w:cs="Times New Roman"/>
          <w:b/>
          <w:sz w:val="28"/>
          <w:szCs w:val="28"/>
        </w:rPr>
      </w:pPr>
    </w:p>
    <w:p w14:paraId="5D934028" w14:textId="77777777" w:rsidR="00C86840" w:rsidRPr="00E17A5B" w:rsidRDefault="00C86840" w:rsidP="00E17A5B">
      <w:pPr>
        <w:jc w:val="both"/>
        <w:rPr>
          <w:rFonts w:ascii="Times New Roman" w:hAnsi="Times New Roman" w:cs="Times New Roman"/>
          <w:b/>
          <w:bCs/>
          <w:sz w:val="28"/>
          <w:szCs w:val="28"/>
        </w:rPr>
      </w:pPr>
      <w:r w:rsidRPr="00E17A5B">
        <w:rPr>
          <w:rFonts w:ascii="Times New Roman" w:hAnsi="Times New Roman" w:cs="Times New Roman"/>
          <w:b/>
          <w:bCs/>
          <w:sz w:val="28"/>
          <w:szCs w:val="28"/>
        </w:rPr>
        <w:t>Нормативные  документы и инструктивно – методические материалы</w:t>
      </w:r>
    </w:p>
    <w:p w14:paraId="751122DB"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 xml:space="preserve"> -Приложение к письму Департамента молодёжной политики, воспитания и социальной поддержке детей Министерства образования и науки Российской Федерации « О примерных требованиях к программам дополнительного образования  детей» от 11.12.2006№06-1844.</w:t>
      </w:r>
    </w:p>
    <w:p w14:paraId="2D733414"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Концепция художественного образования (приказ Министерства культуры Российской Федерации от 28. 12. 01 № 1403)</w:t>
      </w:r>
    </w:p>
    <w:p w14:paraId="37A1BB4F"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Концепция модернизации дополнительного образования детей Российской Федерации до 2010 года (6 октября 2004г. № ПК – 2)</w:t>
      </w:r>
    </w:p>
    <w:p w14:paraId="529B8995"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Концепция художественного образования в Российской Федерации до 2025г. МОРФ 10.12.01. № 30-51-918/16</w:t>
      </w:r>
    </w:p>
    <w:p w14:paraId="33FA08B3"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Методические рекомендации по развитию дополнительного образования детей в общеобразовательных учреждениях. Письмо МО РФ от 11.06.02 № 30-51-433/16</w:t>
      </w:r>
    </w:p>
    <w:p w14:paraId="1A2C8044"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xml:space="preserve">- Требования к содержанию и оформлению образовательных программ дополнительного образования детей. Письмо МО РФ от 18.06.03 № 28-02-484/16    </w:t>
      </w:r>
    </w:p>
    <w:p w14:paraId="38415DE3" w14:textId="77777777" w:rsidR="00C86840" w:rsidRPr="00E17A5B" w:rsidRDefault="00C86840" w:rsidP="00E17A5B">
      <w:pPr>
        <w:jc w:val="both"/>
        <w:rPr>
          <w:rFonts w:ascii="Times New Roman" w:hAnsi="Times New Roman" w:cs="Times New Roman"/>
          <w:sz w:val="28"/>
          <w:szCs w:val="28"/>
        </w:rPr>
      </w:pPr>
    </w:p>
    <w:p w14:paraId="3EBB953F" w14:textId="77777777" w:rsidR="00C86840" w:rsidRPr="00E17A5B" w:rsidRDefault="00C86840" w:rsidP="00E17A5B">
      <w:pPr>
        <w:jc w:val="both"/>
        <w:rPr>
          <w:rFonts w:ascii="Times New Roman" w:hAnsi="Times New Roman" w:cs="Times New Roman"/>
          <w:sz w:val="28"/>
          <w:szCs w:val="28"/>
        </w:rPr>
      </w:pPr>
    </w:p>
    <w:p w14:paraId="3D596C2D" w14:textId="77777777" w:rsidR="00C86840" w:rsidRDefault="00C86840" w:rsidP="00E17A5B">
      <w:pPr>
        <w:jc w:val="both"/>
        <w:rPr>
          <w:rFonts w:ascii="Times New Roman" w:hAnsi="Times New Roman" w:cs="Times New Roman"/>
          <w:sz w:val="28"/>
          <w:szCs w:val="28"/>
        </w:rPr>
      </w:pPr>
    </w:p>
    <w:p w14:paraId="2A97CF78" w14:textId="77777777" w:rsidR="00207E13" w:rsidRDefault="00207E13" w:rsidP="00E17A5B">
      <w:pPr>
        <w:jc w:val="both"/>
        <w:rPr>
          <w:rFonts w:ascii="Times New Roman" w:hAnsi="Times New Roman" w:cs="Times New Roman"/>
          <w:sz w:val="28"/>
          <w:szCs w:val="28"/>
        </w:rPr>
      </w:pPr>
    </w:p>
    <w:p w14:paraId="1CFEEF42" w14:textId="77777777" w:rsidR="00207E13" w:rsidRDefault="00207E13" w:rsidP="00E17A5B">
      <w:pPr>
        <w:jc w:val="both"/>
        <w:rPr>
          <w:rFonts w:ascii="Times New Roman" w:hAnsi="Times New Roman" w:cs="Times New Roman"/>
          <w:sz w:val="28"/>
          <w:szCs w:val="28"/>
        </w:rPr>
      </w:pPr>
    </w:p>
    <w:p w14:paraId="7B2D8772" w14:textId="77777777" w:rsidR="00207E13" w:rsidRDefault="00207E13" w:rsidP="00E17A5B">
      <w:pPr>
        <w:jc w:val="both"/>
        <w:rPr>
          <w:rFonts w:ascii="Times New Roman" w:hAnsi="Times New Roman" w:cs="Times New Roman"/>
          <w:sz w:val="28"/>
          <w:szCs w:val="28"/>
        </w:rPr>
      </w:pPr>
    </w:p>
    <w:p w14:paraId="1CB223C4" w14:textId="77777777" w:rsidR="00207E13" w:rsidRDefault="00207E13" w:rsidP="00E17A5B">
      <w:pPr>
        <w:jc w:val="both"/>
        <w:rPr>
          <w:rFonts w:ascii="Times New Roman" w:hAnsi="Times New Roman" w:cs="Times New Roman"/>
          <w:sz w:val="28"/>
          <w:szCs w:val="28"/>
        </w:rPr>
      </w:pPr>
    </w:p>
    <w:p w14:paraId="7912D9B6" w14:textId="77777777" w:rsidR="00207E13" w:rsidRDefault="00207E13" w:rsidP="00E17A5B">
      <w:pPr>
        <w:jc w:val="both"/>
        <w:rPr>
          <w:rFonts w:ascii="Times New Roman" w:hAnsi="Times New Roman" w:cs="Times New Roman"/>
          <w:sz w:val="28"/>
          <w:szCs w:val="28"/>
        </w:rPr>
      </w:pPr>
    </w:p>
    <w:p w14:paraId="63370E35" w14:textId="77777777" w:rsidR="00207E13" w:rsidRDefault="00207E13" w:rsidP="00E17A5B">
      <w:pPr>
        <w:jc w:val="both"/>
        <w:rPr>
          <w:rFonts w:ascii="Times New Roman" w:hAnsi="Times New Roman" w:cs="Times New Roman"/>
          <w:sz w:val="28"/>
          <w:szCs w:val="28"/>
        </w:rPr>
      </w:pPr>
    </w:p>
    <w:p w14:paraId="5228E118" w14:textId="77777777" w:rsidR="00207E13" w:rsidRDefault="00207E13" w:rsidP="00E17A5B">
      <w:pPr>
        <w:jc w:val="both"/>
        <w:rPr>
          <w:rFonts w:ascii="Times New Roman" w:hAnsi="Times New Roman" w:cs="Times New Roman"/>
          <w:sz w:val="28"/>
          <w:szCs w:val="28"/>
        </w:rPr>
      </w:pPr>
    </w:p>
    <w:p w14:paraId="05502765" w14:textId="77777777" w:rsidR="00207E13" w:rsidRPr="00E17A5B" w:rsidRDefault="00207E13" w:rsidP="00E17A5B">
      <w:pPr>
        <w:jc w:val="both"/>
        <w:rPr>
          <w:rFonts w:ascii="Times New Roman" w:hAnsi="Times New Roman" w:cs="Times New Roman"/>
          <w:sz w:val="28"/>
          <w:szCs w:val="28"/>
        </w:rPr>
      </w:pPr>
    </w:p>
    <w:p w14:paraId="6F0400B7" w14:textId="77777777" w:rsidR="00C86840" w:rsidRPr="00E17A5B" w:rsidRDefault="00C86840" w:rsidP="00E4328A">
      <w:pPr>
        <w:jc w:val="both"/>
        <w:rPr>
          <w:rFonts w:ascii="Times New Roman" w:hAnsi="Times New Roman" w:cs="Times New Roman"/>
          <w:sz w:val="28"/>
          <w:szCs w:val="28"/>
        </w:rPr>
      </w:pPr>
      <w:r w:rsidRPr="00E17A5B">
        <w:rPr>
          <w:rFonts w:ascii="Times New Roman" w:hAnsi="Times New Roman" w:cs="Times New Roman"/>
          <w:sz w:val="28"/>
          <w:szCs w:val="28"/>
        </w:rPr>
        <w:t>Информационная карта</w:t>
      </w:r>
    </w:p>
    <w:tbl>
      <w:tblPr>
        <w:tblW w:w="9370"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510"/>
        <w:gridCol w:w="4860"/>
      </w:tblGrid>
      <w:tr w:rsidR="00C86840" w:rsidRPr="00E17A5B" w14:paraId="08D1F83A" w14:textId="77777777" w:rsidTr="00996789">
        <w:trPr>
          <w:trHeight w:val="621"/>
          <w:tblCellSpacing w:w="0" w:type="dxa"/>
        </w:trPr>
        <w:tc>
          <w:tcPr>
            <w:tcW w:w="4510" w:type="dxa"/>
            <w:shd w:val="clear" w:color="auto" w:fill="auto"/>
          </w:tcPr>
          <w:p w14:paraId="079C6113"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lastRenderedPageBreak/>
              <w:t>Тип Программы</w:t>
            </w:r>
          </w:p>
        </w:tc>
        <w:tc>
          <w:tcPr>
            <w:tcW w:w="4860" w:type="dxa"/>
            <w:shd w:val="clear" w:color="auto" w:fill="auto"/>
          </w:tcPr>
          <w:p w14:paraId="1544BB4B"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bCs/>
                <w:sz w:val="28"/>
                <w:szCs w:val="28"/>
              </w:rPr>
              <w:t>Программа дополнительного   образования  детей</w:t>
            </w:r>
          </w:p>
        </w:tc>
      </w:tr>
      <w:tr w:rsidR="00C86840" w:rsidRPr="00E17A5B" w14:paraId="41049485" w14:textId="77777777" w:rsidTr="00996789">
        <w:trPr>
          <w:trHeight w:val="348"/>
          <w:tblCellSpacing w:w="0" w:type="dxa"/>
        </w:trPr>
        <w:tc>
          <w:tcPr>
            <w:tcW w:w="4510" w:type="dxa"/>
            <w:shd w:val="clear" w:color="auto" w:fill="auto"/>
          </w:tcPr>
          <w:p w14:paraId="7A2C8396"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Вид Программы</w:t>
            </w:r>
          </w:p>
        </w:tc>
        <w:tc>
          <w:tcPr>
            <w:tcW w:w="4860" w:type="dxa"/>
            <w:shd w:val="clear" w:color="auto" w:fill="auto"/>
          </w:tcPr>
          <w:p w14:paraId="18C10C61"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bCs/>
                <w:sz w:val="28"/>
                <w:szCs w:val="28"/>
              </w:rPr>
              <w:t xml:space="preserve">Типовая, адаптированная </w:t>
            </w:r>
          </w:p>
        </w:tc>
      </w:tr>
      <w:tr w:rsidR="00C86840" w:rsidRPr="00E17A5B" w14:paraId="6CB6A3D1" w14:textId="77777777" w:rsidTr="00996789">
        <w:trPr>
          <w:trHeight w:val="523"/>
          <w:tblCellSpacing w:w="0" w:type="dxa"/>
        </w:trPr>
        <w:tc>
          <w:tcPr>
            <w:tcW w:w="4510" w:type="dxa"/>
            <w:shd w:val="clear" w:color="auto" w:fill="auto"/>
          </w:tcPr>
          <w:p w14:paraId="67C27D64"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Уровень Программы</w:t>
            </w:r>
          </w:p>
        </w:tc>
        <w:tc>
          <w:tcPr>
            <w:tcW w:w="4860" w:type="dxa"/>
            <w:shd w:val="clear" w:color="auto" w:fill="auto"/>
          </w:tcPr>
          <w:p w14:paraId="2B5165AF"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bCs/>
                <w:sz w:val="28"/>
                <w:szCs w:val="28"/>
              </w:rPr>
              <w:t>Рабочая программа уровня  младшей возрастной группы</w:t>
            </w:r>
          </w:p>
        </w:tc>
      </w:tr>
      <w:tr w:rsidR="00C86840" w:rsidRPr="00E17A5B" w14:paraId="47C9C39D" w14:textId="77777777" w:rsidTr="00996789">
        <w:trPr>
          <w:trHeight w:val="834"/>
          <w:tblCellSpacing w:w="0" w:type="dxa"/>
        </w:trPr>
        <w:tc>
          <w:tcPr>
            <w:tcW w:w="4510" w:type="dxa"/>
            <w:shd w:val="clear" w:color="auto" w:fill="auto"/>
          </w:tcPr>
          <w:p w14:paraId="35B78070"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xml:space="preserve">Контингент </w:t>
            </w:r>
          </w:p>
          <w:p w14:paraId="5BC717BC"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обучающихся</w:t>
            </w:r>
          </w:p>
        </w:tc>
        <w:tc>
          <w:tcPr>
            <w:tcW w:w="4860" w:type="dxa"/>
            <w:shd w:val="clear" w:color="auto" w:fill="auto"/>
          </w:tcPr>
          <w:p w14:paraId="7FE67956" w14:textId="77777777" w:rsidR="00C86840" w:rsidRPr="00E17A5B" w:rsidRDefault="00C86840" w:rsidP="003A6282">
            <w:pPr>
              <w:jc w:val="both"/>
              <w:rPr>
                <w:rFonts w:ascii="Times New Roman" w:hAnsi="Times New Roman" w:cs="Times New Roman"/>
                <w:sz w:val="28"/>
                <w:szCs w:val="28"/>
              </w:rPr>
            </w:pPr>
            <w:r w:rsidRPr="00E17A5B">
              <w:rPr>
                <w:rFonts w:ascii="Times New Roman" w:hAnsi="Times New Roman" w:cs="Times New Roman"/>
                <w:bCs/>
                <w:sz w:val="28"/>
                <w:szCs w:val="28"/>
              </w:rPr>
              <w:t>Учащиеся  1-4 классов об</w:t>
            </w:r>
            <w:r w:rsidR="003A6282">
              <w:rPr>
                <w:rFonts w:ascii="Times New Roman" w:hAnsi="Times New Roman" w:cs="Times New Roman"/>
                <w:bCs/>
                <w:sz w:val="28"/>
                <w:szCs w:val="28"/>
              </w:rPr>
              <w:t xml:space="preserve">щеобразовательных классов </w:t>
            </w:r>
          </w:p>
        </w:tc>
      </w:tr>
      <w:tr w:rsidR="00C86840" w:rsidRPr="00E17A5B" w14:paraId="0594D75A" w14:textId="77777777" w:rsidTr="00996789">
        <w:trPr>
          <w:trHeight w:val="521"/>
          <w:tblCellSpacing w:w="0" w:type="dxa"/>
        </w:trPr>
        <w:tc>
          <w:tcPr>
            <w:tcW w:w="4510" w:type="dxa"/>
            <w:shd w:val="clear" w:color="auto" w:fill="auto"/>
          </w:tcPr>
          <w:p w14:paraId="2262431E"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Наименование  Программы</w:t>
            </w:r>
          </w:p>
        </w:tc>
        <w:tc>
          <w:tcPr>
            <w:tcW w:w="4860" w:type="dxa"/>
            <w:shd w:val="clear" w:color="auto" w:fill="auto"/>
          </w:tcPr>
          <w:p w14:paraId="2EB58AA6"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bCs/>
                <w:sz w:val="28"/>
                <w:szCs w:val="28"/>
              </w:rPr>
              <w:t>Рабочая программа  дополнительного  образования «Хоровое  пение»</w:t>
            </w:r>
          </w:p>
        </w:tc>
      </w:tr>
      <w:tr w:rsidR="00C86840" w:rsidRPr="00E17A5B" w14:paraId="7A591449" w14:textId="77777777" w:rsidTr="00996789">
        <w:trPr>
          <w:trHeight w:val="487"/>
          <w:tblCellSpacing w:w="0" w:type="dxa"/>
        </w:trPr>
        <w:tc>
          <w:tcPr>
            <w:tcW w:w="4510" w:type="dxa"/>
            <w:shd w:val="clear" w:color="auto" w:fill="auto"/>
          </w:tcPr>
          <w:p w14:paraId="3A165164"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xml:space="preserve">Основной способ  освоения содержания </w:t>
            </w:r>
          </w:p>
          <w:p w14:paraId="053D3DED"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xml:space="preserve">Программы </w:t>
            </w:r>
          </w:p>
        </w:tc>
        <w:tc>
          <w:tcPr>
            <w:tcW w:w="4860" w:type="dxa"/>
            <w:shd w:val="clear" w:color="auto" w:fill="auto"/>
          </w:tcPr>
          <w:p w14:paraId="197D6359"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Репродуктивно - творческий</w:t>
            </w:r>
          </w:p>
        </w:tc>
      </w:tr>
      <w:tr w:rsidR="00C86840" w:rsidRPr="00E17A5B" w14:paraId="5398D06A" w14:textId="77777777" w:rsidTr="00E4328A">
        <w:trPr>
          <w:trHeight w:val="786"/>
          <w:tblCellSpacing w:w="0" w:type="dxa"/>
        </w:trPr>
        <w:tc>
          <w:tcPr>
            <w:tcW w:w="4510" w:type="dxa"/>
            <w:shd w:val="clear" w:color="auto" w:fill="auto"/>
          </w:tcPr>
          <w:p w14:paraId="466C353F"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Уровень освоения содержания хорового</w:t>
            </w:r>
            <w:r w:rsidR="00E4328A">
              <w:t xml:space="preserve"> </w:t>
            </w:r>
            <w:r w:rsidR="00E4328A" w:rsidRPr="00E4328A">
              <w:rPr>
                <w:rFonts w:ascii="Times New Roman" w:hAnsi="Times New Roman" w:cs="Times New Roman"/>
                <w:sz w:val="28"/>
                <w:szCs w:val="28"/>
              </w:rPr>
              <w:t>образования</w:t>
            </w:r>
          </w:p>
          <w:p w14:paraId="40438E20" w14:textId="77777777" w:rsidR="00C86840" w:rsidRPr="00E17A5B" w:rsidRDefault="00C86840" w:rsidP="00E17A5B">
            <w:pPr>
              <w:jc w:val="both"/>
              <w:rPr>
                <w:rFonts w:ascii="Times New Roman" w:hAnsi="Times New Roman" w:cs="Times New Roman"/>
                <w:sz w:val="28"/>
                <w:szCs w:val="28"/>
              </w:rPr>
            </w:pPr>
          </w:p>
        </w:tc>
        <w:tc>
          <w:tcPr>
            <w:tcW w:w="4860" w:type="dxa"/>
            <w:shd w:val="clear" w:color="auto" w:fill="auto"/>
          </w:tcPr>
          <w:p w14:paraId="7AB02C1A"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 xml:space="preserve">Общекультурный </w:t>
            </w:r>
          </w:p>
        </w:tc>
      </w:tr>
      <w:tr w:rsidR="00C86840" w:rsidRPr="00E17A5B" w14:paraId="072F7E93" w14:textId="77777777" w:rsidTr="00996789">
        <w:trPr>
          <w:trHeight w:val="739"/>
          <w:tblCellSpacing w:w="0" w:type="dxa"/>
        </w:trPr>
        <w:tc>
          <w:tcPr>
            <w:tcW w:w="4510" w:type="dxa"/>
            <w:shd w:val="clear" w:color="auto" w:fill="auto"/>
          </w:tcPr>
          <w:p w14:paraId="28804CCC"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Сроки освоения Программы</w:t>
            </w:r>
          </w:p>
        </w:tc>
        <w:tc>
          <w:tcPr>
            <w:tcW w:w="4860" w:type="dxa"/>
            <w:shd w:val="clear" w:color="auto" w:fill="auto"/>
          </w:tcPr>
          <w:p w14:paraId="5D0F033A" w14:textId="77777777" w:rsidR="002F18AE" w:rsidRDefault="000B2C31" w:rsidP="00E17A5B">
            <w:pPr>
              <w:jc w:val="both"/>
              <w:rPr>
                <w:rFonts w:ascii="Times New Roman" w:hAnsi="Times New Roman" w:cs="Times New Roman"/>
                <w:bCs/>
                <w:sz w:val="28"/>
                <w:szCs w:val="28"/>
              </w:rPr>
            </w:pPr>
            <w:r>
              <w:rPr>
                <w:rFonts w:ascii="Times New Roman" w:hAnsi="Times New Roman" w:cs="Times New Roman"/>
                <w:bCs/>
                <w:sz w:val="28"/>
                <w:szCs w:val="28"/>
              </w:rPr>
              <w:t>2 года</w:t>
            </w:r>
          </w:p>
          <w:p w14:paraId="23FBAF19" w14:textId="77777777" w:rsidR="00C86840" w:rsidRDefault="002F18AE" w:rsidP="00E17A5B">
            <w:pPr>
              <w:jc w:val="both"/>
              <w:rPr>
                <w:rFonts w:ascii="Times New Roman" w:hAnsi="Times New Roman" w:cs="Times New Roman"/>
                <w:bCs/>
                <w:sz w:val="28"/>
                <w:szCs w:val="28"/>
              </w:rPr>
            </w:pPr>
            <w:r>
              <w:rPr>
                <w:rFonts w:ascii="Times New Roman" w:hAnsi="Times New Roman" w:cs="Times New Roman"/>
                <w:bCs/>
                <w:sz w:val="28"/>
                <w:szCs w:val="28"/>
              </w:rPr>
              <w:t>1</w:t>
            </w:r>
            <w:r w:rsidR="00C86840" w:rsidRPr="00E17A5B">
              <w:rPr>
                <w:rFonts w:ascii="Times New Roman" w:hAnsi="Times New Roman" w:cs="Times New Roman"/>
                <w:bCs/>
                <w:sz w:val="28"/>
                <w:szCs w:val="28"/>
              </w:rPr>
              <w:t>год</w:t>
            </w:r>
            <w:r>
              <w:rPr>
                <w:rFonts w:ascii="Times New Roman" w:hAnsi="Times New Roman" w:cs="Times New Roman"/>
                <w:bCs/>
                <w:sz w:val="28"/>
                <w:szCs w:val="28"/>
              </w:rPr>
              <w:t xml:space="preserve"> </w:t>
            </w:r>
            <w:r w:rsidR="00C86840" w:rsidRPr="00E17A5B">
              <w:rPr>
                <w:rFonts w:ascii="Times New Roman" w:hAnsi="Times New Roman" w:cs="Times New Roman"/>
                <w:bCs/>
                <w:sz w:val="28"/>
                <w:szCs w:val="28"/>
              </w:rPr>
              <w:t>Объем учебного времени  - 68 часов в год</w:t>
            </w:r>
          </w:p>
          <w:p w14:paraId="0979228F" w14:textId="77777777" w:rsidR="000B2C31" w:rsidRPr="00E17A5B" w:rsidRDefault="002F18AE" w:rsidP="00E17A5B">
            <w:pPr>
              <w:jc w:val="both"/>
              <w:rPr>
                <w:rFonts w:ascii="Times New Roman" w:hAnsi="Times New Roman" w:cs="Times New Roman"/>
                <w:bCs/>
                <w:sz w:val="28"/>
                <w:szCs w:val="28"/>
              </w:rPr>
            </w:pPr>
            <w:r>
              <w:rPr>
                <w:rFonts w:ascii="Times New Roman" w:hAnsi="Times New Roman" w:cs="Times New Roman"/>
                <w:bCs/>
                <w:sz w:val="28"/>
                <w:szCs w:val="28"/>
              </w:rPr>
              <w:t>2</w:t>
            </w:r>
            <w:r w:rsidR="000B2C31">
              <w:rPr>
                <w:rFonts w:ascii="Times New Roman" w:hAnsi="Times New Roman" w:cs="Times New Roman"/>
                <w:bCs/>
                <w:sz w:val="28"/>
                <w:szCs w:val="28"/>
              </w:rPr>
              <w:t>год</w:t>
            </w:r>
            <w:r>
              <w:rPr>
                <w:rFonts w:ascii="Times New Roman" w:hAnsi="Times New Roman" w:cs="Times New Roman"/>
                <w:bCs/>
                <w:sz w:val="28"/>
                <w:szCs w:val="28"/>
              </w:rPr>
              <w:t xml:space="preserve"> </w:t>
            </w:r>
            <w:r w:rsidR="000B2C31">
              <w:rPr>
                <w:rFonts w:ascii="Times New Roman" w:hAnsi="Times New Roman" w:cs="Times New Roman"/>
                <w:bCs/>
                <w:sz w:val="28"/>
                <w:szCs w:val="28"/>
              </w:rPr>
              <w:t>Объём учебного времени-136 часов в год</w:t>
            </w:r>
          </w:p>
        </w:tc>
      </w:tr>
      <w:tr w:rsidR="00C86840" w:rsidRPr="00E17A5B" w14:paraId="54D23F0F" w14:textId="77777777" w:rsidTr="00996789">
        <w:trPr>
          <w:trHeight w:val="1110"/>
          <w:tblCellSpacing w:w="0" w:type="dxa"/>
        </w:trPr>
        <w:tc>
          <w:tcPr>
            <w:tcW w:w="4510" w:type="dxa"/>
            <w:shd w:val="clear" w:color="auto" w:fill="auto"/>
          </w:tcPr>
          <w:p w14:paraId="441790D6"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Режим занятий дополнительного образования</w:t>
            </w:r>
          </w:p>
        </w:tc>
        <w:tc>
          <w:tcPr>
            <w:tcW w:w="4860" w:type="dxa"/>
            <w:shd w:val="clear" w:color="auto" w:fill="auto"/>
          </w:tcPr>
          <w:p w14:paraId="571C4DDD"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Групповые занятия</w:t>
            </w:r>
          </w:p>
          <w:p w14:paraId="73E3F53E"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 xml:space="preserve">Сводная  репетиция </w:t>
            </w:r>
          </w:p>
          <w:p w14:paraId="0B444330"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 xml:space="preserve">Индивидуальная  работа с солистами </w:t>
            </w:r>
          </w:p>
        </w:tc>
      </w:tr>
      <w:tr w:rsidR="00C86840" w:rsidRPr="00E17A5B" w14:paraId="6EB5B43C" w14:textId="77777777" w:rsidTr="00996789">
        <w:trPr>
          <w:trHeight w:val="743"/>
          <w:tblCellSpacing w:w="0" w:type="dxa"/>
        </w:trPr>
        <w:tc>
          <w:tcPr>
            <w:tcW w:w="4510" w:type="dxa"/>
            <w:shd w:val="clear" w:color="auto" w:fill="auto"/>
          </w:tcPr>
          <w:p w14:paraId="20CA0C40"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xml:space="preserve">Виды и формы </w:t>
            </w:r>
          </w:p>
          <w:p w14:paraId="0244B903" w14:textId="77777777" w:rsidR="00C86840" w:rsidRPr="00E17A5B" w:rsidRDefault="00C86840" w:rsidP="00E17A5B">
            <w:pPr>
              <w:jc w:val="both"/>
              <w:rPr>
                <w:rFonts w:ascii="Times New Roman" w:hAnsi="Times New Roman" w:cs="Times New Roman"/>
                <w:sz w:val="28"/>
                <w:szCs w:val="28"/>
              </w:rPr>
            </w:pPr>
            <w:r w:rsidRPr="00E17A5B">
              <w:rPr>
                <w:rFonts w:ascii="Times New Roman" w:hAnsi="Times New Roman" w:cs="Times New Roman"/>
                <w:sz w:val="28"/>
                <w:szCs w:val="28"/>
              </w:rPr>
              <w:t xml:space="preserve">контроля </w:t>
            </w:r>
          </w:p>
        </w:tc>
        <w:tc>
          <w:tcPr>
            <w:tcW w:w="4860" w:type="dxa"/>
            <w:shd w:val="clear" w:color="auto" w:fill="auto"/>
          </w:tcPr>
          <w:p w14:paraId="217A5FB0" w14:textId="77777777" w:rsidR="00C86840" w:rsidRPr="00E17A5B" w:rsidRDefault="00C86840" w:rsidP="00E17A5B">
            <w:pPr>
              <w:jc w:val="both"/>
              <w:rPr>
                <w:rFonts w:ascii="Times New Roman" w:hAnsi="Times New Roman" w:cs="Times New Roman"/>
                <w:bCs/>
                <w:sz w:val="28"/>
                <w:szCs w:val="28"/>
              </w:rPr>
            </w:pPr>
            <w:r w:rsidRPr="00E17A5B">
              <w:rPr>
                <w:rFonts w:ascii="Times New Roman" w:hAnsi="Times New Roman" w:cs="Times New Roman"/>
                <w:bCs/>
                <w:sz w:val="28"/>
                <w:szCs w:val="28"/>
              </w:rPr>
              <w:t>Индивидуальные прослушивания, музыкальные викторины, творческие задания, тесты, концертная  деятельность</w:t>
            </w:r>
          </w:p>
        </w:tc>
      </w:tr>
    </w:tbl>
    <w:p w14:paraId="4BD055B6" w14:textId="77777777" w:rsidR="00C86840" w:rsidRPr="00E17A5B" w:rsidRDefault="00C86840" w:rsidP="00E17A5B">
      <w:pPr>
        <w:spacing w:after="0" w:line="240" w:lineRule="auto"/>
        <w:jc w:val="both"/>
        <w:rPr>
          <w:rFonts w:ascii="Times New Roman" w:hAnsi="Times New Roman" w:cs="Times New Roman"/>
          <w:b/>
          <w:sz w:val="28"/>
          <w:szCs w:val="28"/>
        </w:rPr>
      </w:pPr>
    </w:p>
    <w:p w14:paraId="127500F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p>
    <w:p w14:paraId="2DB288AD"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b/>
          <w:sz w:val="28"/>
          <w:szCs w:val="28"/>
        </w:rPr>
        <w:lastRenderedPageBreak/>
        <w:t xml:space="preserve">Направленность программы. </w:t>
      </w:r>
      <w:r w:rsidRPr="00E17A5B">
        <w:rPr>
          <w:rFonts w:ascii="Times New Roman" w:hAnsi="Times New Roman" w:cs="Times New Roman"/>
          <w:sz w:val="28"/>
          <w:szCs w:val="28"/>
        </w:rPr>
        <w:t xml:space="preserve">Данная программа направлена на стимулирование творческой деятельности детей посредством хорового пения. Коллективное хоровое и ансамблевое исполнение – одна из самых эффективных форм музыкального развития детей. </w:t>
      </w:r>
    </w:p>
    <w:p w14:paraId="35322E3D"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b/>
          <w:sz w:val="28"/>
          <w:szCs w:val="28"/>
        </w:rPr>
        <w:t>Новизна.</w:t>
      </w:r>
      <w:r w:rsidRPr="00E17A5B">
        <w:rPr>
          <w:rFonts w:ascii="Times New Roman" w:hAnsi="Times New Roman" w:cs="Times New Roman"/>
          <w:sz w:val="28"/>
          <w:szCs w:val="28"/>
        </w:rPr>
        <w:t xml:space="preserve"> Реализация программы и занятия хоровым пением в </w:t>
      </w:r>
      <w:proofErr w:type="gramStart"/>
      <w:r w:rsidRPr="00E17A5B">
        <w:rPr>
          <w:rFonts w:ascii="Times New Roman" w:hAnsi="Times New Roman" w:cs="Times New Roman"/>
          <w:sz w:val="28"/>
          <w:szCs w:val="28"/>
        </w:rPr>
        <w:t>школе  открывают</w:t>
      </w:r>
      <w:proofErr w:type="gramEnd"/>
      <w:r w:rsidRPr="00E17A5B">
        <w:rPr>
          <w:rFonts w:ascii="Times New Roman" w:hAnsi="Times New Roman" w:cs="Times New Roman"/>
          <w:sz w:val="28"/>
          <w:szCs w:val="28"/>
        </w:rPr>
        <w:t xml:space="preserve"> значительные перспективы для музыкально- эстетического самовыражения обучающихся, отражают мое стремление  помочь детям полноценно реализовать свои возрастные особенности в сообществе своих сверстников, обеспечивают высокий уровень эмоционально-личностной вовлеченности детей в процесс коллективного пения, создания  в процессе хорового исполнения художественно-исполнительского  образа. </w:t>
      </w:r>
    </w:p>
    <w:p w14:paraId="6124A862"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b/>
          <w:sz w:val="28"/>
          <w:szCs w:val="28"/>
        </w:rPr>
        <w:t>Актуальность.</w:t>
      </w:r>
      <w:r w:rsidRPr="00E17A5B">
        <w:rPr>
          <w:rFonts w:ascii="Times New Roman" w:hAnsi="Times New Roman" w:cs="Times New Roman"/>
          <w:sz w:val="28"/>
          <w:szCs w:val="28"/>
        </w:rPr>
        <w:t xml:space="preserve"> Мною </w:t>
      </w:r>
      <w:proofErr w:type="gramStart"/>
      <w:r w:rsidRPr="00E17A5B">
        <w:rPr>
          <w:rFonts w:ascii="Times New Roman" w:hAnsi="Times New Roman" w:cs="Times New Roman"/>
          <w:sz w:val="28"/>
          <w:szCs w:val="28"/>
        </w:rPr>
        <w:t>определено  три</w:t>
      </w:r>
      <w:proofErr w:type="gramEnd"/>
      <w:r w:rsidRPr="00E17A5B">
        <w:rPr>
          <w:rFonts w:ascii="Times New Roman" w:hAnsi="Times New Roman" w:cs="Times New Roman"/>
          <w:sz w:val="28"/>
          <w:szCs w:val="28"/>
        </w:rPr>
        <w:t xml:space="preserve"> круга проблем,  разрешение которых открывает перспективу  разработки и применения таких методов, которые позволяют вовлечь в художественно-творческую деятельность обучающихся, имеющих  изначально разную степень предрасположенности к музыкально- исполнительской деятельности.  </w:t>
      </w:r>
    </w:p>
    <w:p w14:paraId="565CA9B7"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Первый круг проблем – проблемы стратегического характера. В настоящее время  современного ребенка  окружают музыкальный центр, компьютер, диски, синтезатор, на него обрушился невообразимый  поток музыки компьютерной, примитивной, однодневной. Пассивно слушая, впитывая подобное обилие механической музыки, ребенок, на мой взгляд, лишен возможности развить свои собственные музыкально- исполнительские   задатки и способности. Особенно трудно приходится тем детям, у которых такие способности не особенно ярко выражены. Программа ориентирована на детей, имеющих хороший уровень  исполнительских возможностей, и  способных в активных коллективных формах музицирования освоить ансамблево-хоровую деятельность. </w:t>
      </w:r>
    </w:p>
    <w:p w14:paraId="3BE7C3D2"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Второй круг проблем – это проблемы организационно-педагогического плана. Суть их  можно свести к тому, что темп обучения ансамблево-хоровому пению может быть  самым непосредственным образом соотнесен с потребностями,  имеющимися интонационными возможностями детей. </w:t>
      </w:r>
    </w:p>
    <w:p w14:paraId="4550302C"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Третий  круг проблем – методико-психологического порядка. В этой сфере я и попытаюсь реализовать свою  модель обучения детей 7-10 лет ансамблево-хоровому пению. </w:t>
      </w:r>
    </w:p>
    <w:p w14:paraId="3054DC81"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b/>
          <w:sz w:val="28"/>
          <w:szCs w:val="28"/>
        </w:rPr>
        <w:t>Целесообразность.</w:t>
      </w:r>
      <w:r w:rsidRPr="00E17A5B">
        <w:rPr>
          <w:rFonts w:ascii="Times New Roman" w:hAnsi="Times New Roman" w:cs="Times New Roman"/>
          <w:sz w:val="28"/>
          <w:szCs w:val="28"/>
        </w:rPr>
        <w:t xml:space="preserve"> Ребенку этого возраста довольно непросто освоить  процесс коллективного певческого исполнения. Но это препятствие  практически не снижает изначального стремления ребенка к проявлению своей вокальной индивидуальности через участие в  художественно-творческом коллективе. Из психологии известно, что лично-значимым продуктом деятельности для ребенка 7-10 лет  становится только то, во что он вложил силы своей души, где проявил  </w:t>
      </w:r>
      <w:r w:rsidRPr="00E17A5B">
        <w:rPr>
          <w:rFonts w:ascii="Times New Roman" w:hAnsi="Times New Roman" w:cs="Times New Roman"/>
          <w:sz w:val="28"/>
          <w:szCs w:val="28"/>
        </w:rPr>
        <w:lastRenderedPageBreak/>
        <w:t xml:space="preserve">воображение,  испытал свое терпение,  реализовал способности. В этой связи я разделяю точку зрения академика Б.В. Асафьева, который многократно подчеркивал, что ребенок, активно осваивающий  коллективные  формы  музыкального исполнения, способен качественно по-иному, более глубоко и полно  воспринимать музыкальное искусство. </w:t>
      </w:r>
    </w:p>
    <w:p w14:paraId="429C1682"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Основные показатели эффективности реализации данной программы: </w:t>
      </w:r>
    </w:p>
    <w:p w14:paraId="7918444D"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 высокий уровень мотивации учащихся к певческому исполнительству (сохранность контингента 100%) </w:t>
      </w:r>
    </w:p>
    <w:p w14:paraId="33013E53"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творческая самореализация учащихся, участие коллектива в творческой жизни школы, массовых мероприятиях.</w:t>
      </w:r>
    </w:p>
    <w:p w14:paraId="51C0D5D6" w14:textId="77777777" w:rsidR="00C86840" w:rsidRPr="00E17A5B" w:rsidRDefault="00C86840" w:rsidP="00E17A5B">
      <w:pPr>
        <w:spacing w:after="0" w:line="240" w:lineRule="auto"/>
        <w:jc w:val="both"/>
        <w:rPr>
          <w:rFonts w:ascii="Times New Roman" w:hAnsi="Times New Roman" w:cs="Times New Roman"/>
          <w:sz w:val="28"/>
          <w:szCs w:val="28"/>
        </w:rPr>
      </w:pPr>
    </w:p>
    <w:p w14:paraId="6DD84ADB" w14:textId="77777777" w:rsidR="00C86840" w:rsidRPr="00E17A5B" w:rsidRDefault="00C86840" w:rsidP="00E17A5B">
      <w:pPr>
        <w:spacing w:after="0" w:line="240" w:lineRule="auto"/>
        <w:ind w:firstLine="708"/>
        <w:jc w:val="both"/>
        <w:rPr>
          <w:rFonts w:ascii="Times New Roman" w:hAnsi="Times New Roman" w:cs="Times New Roman"/>
          <w:sz w:val="28"/>
          <w:szCs w:val="28"/>
        </w:rPr>
      </w:pPr>
      <w:r w:rsidRPr="00E17A5B">
        <w:rPr>
          <w:rFonts w:ascii="Times New Roman" w:hAnsi="Times New Roman" w:cs="Times New Roman"/>
          <w:sz w:val="28"/>
          <w:szCs w:val="28"/>
        </w:rPr>
        <w:t xml:space="preserve">  Музыка играет важную роль в жизни людей, а для детей первой возможностью выразить себя в мире становятся песни. Песня – не только форма художественного отображения жизни, но и форма общения людей. Пение занимает важное место в жизни человека и принадлежит к основным видам исполнительства. Занятия пением приносят ребенку не только наслаждение красотой музыкальных звуков, которое благотворно влияет на детскую психику и способствует нравственно – эстетическому  развитию личности, но и дают специфические знания и умения в этой области искусства.</w:t>
      </w:r>
    </w:p>
    <w:p w14:paraId="1DBCA4C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Важной формой самовыражения детей является коллективное пение, т.е. личные качества формируются именно там.</w:t>
      </w:r>
    </w:p>
    <w:p w14:paraId="690A2B7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Музыкальное образование детей, в силу своей многогранности не может ограничиваться только уроками музыки в школе. Большое значение в его совершенствовании имеют занятия в учреждениях дополнительного образования. В процессе занятий в вокальных коллективах у детей повышается интерес к разножанровой вокальной музыке, развивается вокальный слух, ребенок учится исполнять сам вокальные произведения и тем самым расширяет свой кругозор, формирует знания во многих областях музыкального искусства.</w:t>
      </w:r>
    </w:p>
    <w:p w14:paraId="4631CDB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В основу данной программы положена образовательная программа «Музыкальный звездопад» В.В.Иноземцевой.</w:t>
      </w:r>
    </w:p>
    <w:p w14:paraId="7FADD7B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Изменения и дополнения, внесенные в указанную программу, обоснованы применением ее для другой возрастной категории обучающихся.</w:t>
      </w:r>
    </w:p>
    <w:p w14:paraId="4B3A944D" w14:textId="77777777" w:rsidR="00C86840" w:rsidRPr="00E17A5B" w:rsidRDefault="00C86840" w:rsidP="00E17A5B">
      <w:pPr>
        <w:spacing w:after="0" w:line="240" w:lineRule="auto"/>
        <w:jc w:val="both"/>
        <w:rPr>
          <w:rFonts w:ascii="Times New Roman" w:hAnsi="Times New Roman" w:cs="Times New Roman"/>
          <w:sz w:val="28"/>
          <w:szCs w:val="28"/>
        </w:rPr>
      </w:pPr>
    </w:p>
    <w:p w14:paraId="7939C0EF" w14:textId="1F997706" w:rsidR="00E4328A" w:rsidRDefault="00C86840" w:rsidP="005539D5">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w:t>
      </w:r>
    </w:p>
    <w:p w14:paraId="37AB7F6B" w14:textId="77777777" w:rsidR="002F18AE" w:rsidRDefault="00C86840" w:rsidP="002F18AE">
      <w:pPr>
        <w:spacing w:after="0" w:line="240" w:lineRule="auto"/>
        <w:ind w:left="1416" w:firstLine="708"/>
        <w:jc w:val="both"/>
        <w:rPr>
          <w:rFonts w:ascii="Times New Roman" w:hAnsi="Times New Roman" w:cs="Times New Roman"/>
          <w:b/>
          <w:sz w:val="28"/>
          <w:szCs w:val="28"/>
        </w:rPr>
      </w:pPr>
      <w:r w:rsidRPr="00E17A5B">
        <w:rPr>
          <w:rFonts w:ascii="Times New Roman" w:hAnsi="Times New Roman" w:cs="Times New Roman"/>
          <w:b/>
          <w:sz w:val="28"/>
          <w:szCs w:val="28"/>
        </w:rPr>
        <w:t xml:space="preserve">  Цель программы:   </w:t>
      </w:r>
    </w:p>
    <w:p w14:paraId="4944099B" w14:textId="77777777" w:rsidR="002F18AE"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w:t>
      </w:r>
    </w:p>
    <w:p w14:paraId="52316210" w14:textId="77777777" w:rsidR="00C86840" w:rsidRPr="002F18AE"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sz w:val="28"/>
          <w:szCs w:val="28"/>
        </w:rPr>
        <w:t xml:space="preserve">    Создание условий для развития творческих способностей и нравственного становления детей младшего школьного возраста посредством вовлечения их в певческую деятельность.</w:t>
      </w:r>
    </w:p>
    <w:p w14:paraId="4B8BE91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Программа предполагает решение образовательных, воспитательных и развивающих </w:t>
      </w:r>
      <w:r w:rsidRPr="00E17A5B">
        <w:rPr>
          <w:rFonts w:ascii="Times New Roman" w:hAnsi="Times New Roman" w:cs="Times New Roman"/>
          <w:sz w:val="28"/>
          <w:szCs w:val="28"/>
          <w:u w:val="single"/>
        </w:rPr>
        <w:t xml:space="preserve">задач </w:t>
      </w:r>
      <w:r w:rsidRPr="00E17A5B">
        <w:rPr>
          <w:rFonts w:ascii="Times New Roman" w:hAnsi="Times New Roman" w:cs="Times New Roman"/>
          <w:sz w:val="28"/>
          <w:szCs w:val="28"/>
        </w:rPr>
        <w:t>с учетом возрастных и индивидуальных особенностей детей:</w:t>
      </w:r>
    </w:p>
    <w:p w14:paraId="5179D2B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-обучить основам музыкальной культуры, совершенствовать вокальное мастерство;</w:t>
      </w:r>
    </w:p>
    <w:p w14:paraId="4994F179"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lastRenderedPageBreak/>
        <w:t>-сформировать основы сценической культуры;</w:t>
      </w:r>
    </w:p>
    <w:p w14:paraId="72007DA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-развивать навыки сольного и ансамблевого исполнения;</w:t>
      </w:r>
    </w:p>
    <w:p w14:paraId="17E07F0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-развивать творческую активность детей;</w:t>
      </w:r>
    </w:p>
    <w:p w14:paraId="1A76EF6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-воспитывать эстетический вкус и исполнительскую культуру.</w:t>
      </w:r>
    </w:p>
    <w:p w14:paraId="5FCB793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Педагогическая деятельность организуется со следующими </w:t>
      </w:r>
      <w:r w:rsidRPr="00E17A5B">
        <w:rPr>
          <w:rFonts w:ascii="Times New Roman" w:hAnsi="Times New Roman" w:cs="Times New Roman"/>
          <w:sz w:val="28"/>
          <w:szCs w:val="28"/>
          <w:u w:val="single"/>
        </w:rPr>
        <w:t>принципами:</w:t>
      </w:r>
    </w:p>
    <w:p w14:paraId="1BF7212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-концентричность программного материала, содержание программы и способствование музыкальной деятельности;</w:t>
      </w:r>
    </w:p>
    <w:p w14:paraId="72BFC90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-системность, доступность содержания занятий для всех желающих;</w:t>
      </w:r>
    </w:p>
    <w:p w14:paraId="428F248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-предоставление возможности самовыражения, самореализации.</w:t>
      </w:r>
    </w:p>
    <w:p w14:paraId="0878F79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Программа предполагает решение образовательных, воспитательных и развивающих задач с учетом возрастных и индивидуальных особенностей детей. При необходимости допускается корректировка содержания и форм занятий, времени прохождения материала. В силу возрастных особенностей, обучения детей пению необходимо вести систематично, начиная с элементарных приемов освоения вокальных навыков. Занятия начинаются с распевания, которое выражает двойную функцию:</w:t>
      </w:r>
    </w:p>
    <w:p w14:paraId="23BECCDF" w14:textId="77777777" w:rsidR="00C86840" w:rsidRPr="00E17A5B" w:rsidRDefault="00C86840" w:rsidP="00E17A5B">
      <w:pPr>
        <w:tabs>
          <w:tab w:val="left" w:pos="5472"/>
        </w:tabs>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-подготовку голосового аппарата;</w:t>
      </w:r>
    </w:p>
    <w:p w14:paraId="69C6544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-развитие вокально-хоровых навыков и эмоциональной отзывчивости;</w:t>
      </w:r>
    </w:p>
    <w:p w14:paraId="789B729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Особую роль в формировании вокальной культуры детей играет опыт концертных выступлений. Он помогает преодолевать  психологические комплексы – эмоциональную зажатость, боязнь сцены, воспитывает волю и дает детям опыт самопрезентации.</w:t>
      </w:r>
    </w:p>
    <w:p w14:paraId="7E880C6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r w:rsidR="004A137F" w:rsidRPr="00E17A5B">
        <w:rPr>
          <w:rFonts w:ascii="Times New Roman" w:hAnsi="Times New Roman" w:cs="Times New Roman"/>
          <w:sz w:val="28"/>
          <w:szCs w:val="28"/>
        </w:rPr>
        <w:t xml:space="preserve">       Программа рас</w:t>
      </w:r>
      <w:r w:rsidR="00647FEE">
        <w:rPr>
          <w:rFonts w:ascii="Times New Roman" w:hAnsi="Times New Roman" w:cs="Times New Roman"/>
          <w:sz w:val="28"/>
          <w:szCs w:val="28"/>
        </w:rPr>
        <w:t>считана на 2</w:t>
      </w:r>
      <w:r w:rsidRPr="00E17A5B">
        <w:rPr>
          <w:rFonts w:ascii="Times New Roman" w:hAnsi="Times New Roman" w:cs="Times New Roman"/>
          <w:sz w:val="28"/>
          <w:szCs w:val="28"/>
        </w:rPr>
        <w:t xml:space="preserve"> год</w:t>
      </w:r>
      <w:r w:rsidR="00647FEE">
        <w:rPr>
          <w:rFonts w:ascii="Times New Roman" w:hAnsi="Times New Roman" w:cs="Times New Roman"/>
          <w:sz w:val="28"/>
          <w:szCs w:val="28"/>
        </w:rPr>
        <w:t>а</w:t>
      </w:r>
      <w:r w:rsidRPr="00E17A5B">
        <w:rPr>
          <w:rFonts w:ascii="Times New Roman" w:hAnsi="Times New Roman" w:cs="Times New Roman"/>
          <w:sz w:val="28"/>
          <w:szCs w:val="28"/>
        </w:rPr>
        <w:t xml:space="preserve"> обучения. Возраст детей от 7 до 10 лет. Занятия проводятся  по 1 часу 2 раза в неделю, 68 часов в год.</w:t>
      </w:r>
      <w:r w:rsidR="00647FEE">
        <w:rPr>
          <w:rFonts w:ascii="Times New Roman" w:hAnsi="Times New Roman" w:cs="Times New Roman"/>
          <w:sz w:val="28"/>
          <w:szCs w:val="28"/>
        </w:rPr>
        <w:t xml:space="preserve"> Второй год обучения рассчитан на 136 часов в год. Занятия проводятся по 2 часа 2 раза в неделю.</w:t>
      </w:r>
      <w:r w:rsidRPr="00E17A5B">
        <w:rPr>
          <w:rFonts w:ascii="Times New Roman" w:hAnsi="Times New Roman" w:cs="Times New Roman"/>
          <w:sz w:val="28"/>
          <w:szCs w:val="28"/>
        </w:rPr>
        <w:t xml:space="preserve"> Предусматривается звеньевая форма обучения.</w:t>
      </w:r>
    </w:p>
    <w:p w14:paraId="4450CDDE" w14:textId="77777777" w:rsidR="00B10721" w:rsidRPr="00E17A5B" w:rsidRDefault="00B10721" w:rsidP="00E17A5B">
      <w:pPr>
        <w:spacing w:after="0" w:line="240" w:lineRule="auto"/>
        <w:jc w:val="both"/>
        <w:rPr>
          <w:rFonts w:ascii="Times New Roman" w:hAnsi="Times New Roman" w:cs="Times New Roman"/>
          <w:sz w:val="28"/>
          <w:szCs w:val="28"/>
        </w:rPr>
      </w:pPr>
    </w:p>
    <w:p w14:paraId="6AF6A0A0" w14:textId="77777777" w:rsidR="00B10721" w:rsidRPr="00E17A5B" w:rsidRDefault="00C86840" w:rsidP="00E17A5B">
      <w:pPr>
        <w:pStyle w:val="a3"/>
        <w:spacing w:before="0" w:beforeAutospacing="0" w:after="0" w:afterAutospacing="0"/>
        <w:jc w:val="both"/>
        <w:rPr>
          <w:sz w:val="28"/>
          <w:szCs w:val="28"/>
        </w:rPr>
      </w:pPr>
      <w:r w:rsidRPr="00E17A5B">
        <w:rPr>
          <w:sz w:val="28"/>
          <w:szCs w:val="28"/>
        </w:rPr>
        <w:t xml:space="preserve">     </w:t>
      </w:r>
      <w:r w:rsidR="00B10721" w:rsidRPr="00E17A5B">
        <w:rPr>
          <w:sz w:val="28"/>
          <w:szCs w:val="28"/>
        </w:rPr>
        <w:t xml:space="preserve">Программа предусматривает межпредметные связи с музыкой, </w:t>
      </w:r>
      <w:r w:rsidR="004A137F" w:rsidRPr="00E17A5B">
        <w:rPr>
          <w:sz w:val="28"/>
          <w:szCs w:val="28"/>
        </w:rPr>
        <w:t xml:space="preserve"> изобразительным искусством</w:t>
      </w:r>
      <w:r w:rsidR="00B10721" w:rsidRPr="00E17A5B">
        <w:rPr>
          <w:sz w:val="28"/>
          <w:szCs w:val="28"/>
        </w:rPr>
        <w:t>, литературой.</w:t>
      </w:r>
    </w:p>
    <w:p w14:paraId="127D184F" w14:textId="77777777" w:rsidR="00B10721" w:rsidRPr="00E17A5B" w:rsidRDefault="00B10721" w:rsidP="00E17A5B">
      <w:pPr>
        <w:pStyle w:val="a3"/>
        <w:spacing w:before="0" w:beforeAutospacing="0" w:after="0" w:afterAutospacing="0"/>
        <w:jc w:val="both"/>
        <w:rPr>
          <w:sz w:val="28"/>
          <w:szCs w:val="28"/>
        </w:rPr>
      </w:pPr>
      <w:r w:rsidRPr="00E17A5B">
        <w:rPr>
          <w:sz w:val="28"/>
          <w:szCs w:val="28"/>
        </w:rPr>
        <w:t>Программа примерно раскрывает содержание занятий, объединенных в тематические блоки, состоит из теоретической и практической частей.</w:t>
      </w:r>
    </w:p>
    <w:p w14:paraId="641A3DAD" w14:textId="77777777" w:rsidR="00B10721" w:rsidRPr="00E17A5B" w:rsidRDefault="00B10721" w:rsidP="00E17A5B">
      <w:pPr>
        <w:pStyle w:val="a3"/>
        <w:spacing w:before="0" w:beforeAutospacing="0" w:after="0" w:afterAutospacing="0"/>
        <w:jc w:val="both"/>
        <w:rPr>
          <w:sz w:val="28"/>
          <w:szCs w:val="28"/>
        </w:rPr>
      </w:pPr>
      <w:r w:rsidRPr="00E17A5B">
        <w:rPr>
          <w:sz w:val="28"/>
          <w:szCs w:val="28"/>
        </w:rPr>
        <w:t>Теоретическая часть включает в себя  работу с текстом, изучение творчества отдельных композиторов.</w:t>
      </w:r>
    </w:p>
    <w:p w14:paraId="5DBD11C7" w14:textId="77777777" w:rsidR="00B10721" w:rsidRPr="00E17A5B" w:rsidRDefault="00B10721" w:rsidP="00E17A5B">
      <w:pPr>
        <w:pStyle w:val="a3"/>
        <w:spacing w:before="0" w:beforeAutospacing="0" w:after="0" w:afterAutospacing="0"/>
        <w:jc w:val="both"/>
        <w:rPr>
          <w:sz w:val="28"/>
          <w:szCs w:val="28"/>
        </w:rPr>
      </w:pPr>
      <w:r w:rsidRPr="00E17A5B">
        <w:rPr>
          <w:sz w:val="28"/>
          <w:szCs w:val="28"/>
        </w:rPr>
        <w:t>Практическая часть обучает практическим приемам вокального исполнения песен.</w:t>
      </w:r>
    </w:p>
    <w:p w14:paraId="395FE9C4" w14:textId="77777777" w:rsidR="00B10721" w:rsidRPr="00E17A5B" w:rsidRDefault="00B10721" w:rsidP="00E17A5B">
      <w:pPr>
        <w:pStyle w:val="a3"/>
        <w:spacing w:before="0" w:beforeAutospacing="0" w:after="0" w:afterAutospacing="0"/>
        <w:jc w:val="both"/>
        <w:rPr>
          <w:sz w:val="28"/>
          <w:szCs w:val="28"/>
        </w:rPr>
      </w:pPr>
      <w:r w:rsidRPr="00E17A5B">
        <w:rPr>
          <w:sz w:val="28"/>
          <w:szCs w:val="28"/>
        </w:rPr>
        <w:t>Музыкальную основу программы составляют произведения композиторов-классиков и современных композиторов и исполнителей, разнообразные детские песни, значительно обновленный репертуар композиторов- песенников. Песенный материал играет самоценную смысловую роль в освоении содержания программы.</w:t>
      </w:r>
    </w:p>
    <w:p w14:paraId="2F97E250" w14:textId="77777777" w:rsidR="00B10721" w:rsidRPr="00E17A5B" w:rsidRDefault="00B10721" w:rsidP="00E17A5B">
      <w:pPr>
        <w:pStyle w:val="a3"/>
        <w:spacing w:before="0" w:beforeAutospacing="0" w:after="0" w:afterAutospacing="0"/>
        <w:jc w:val="both"/>
        <w:rPr>
          <w:sz w:val="28"/>
          <w:szCs w:val="28"/>
        </w:rPr>
      </w:pPr>
      <w:r w:rsidRPr="00E17A5B">
        <w:rPr>
          <w:sz w:val="28"/>
          <w:szCs w:val="28"/>
        </w:rPr>
        <w:t>Отбор произведений осуществляется с учетом доступности, необходимости, художественной выразительности (частично репертуар зависит от дат, особых праздников и мероприятий).</w:t>
      </w:r>
    </w:p>
    <w:p w14:paraId="70D1F64B" w14:textId="77777777" w:rsidR="00B10721" w:rsidRPr="00E17A5B" w:rsidRDefault="00B10721" w:rsidP="00E17A5B">
      <w:pPr>
        <w:pStyle w:val="a3"/>
        <w:spacing w:before="0" w:beforeAutospacing="0" w:after="0" w:afterAutospacing="0"/>
        <w:jc w:val="both"/>
        <w:rPr>
          <w:sz w:val="28"/>
          <w:szCs w:val="28"/>
        </w:rPr>
      </w:pPr>
      <w:r w:rsidRPr="00E17A5B">
        <w:rPr>
          <w:sz w:val="28"/>
          <w:szCs w:val="28"/>
        </w:rPr>
        <w:t>Песенный репертуар подобран в соответствии с реальной возможностью его освоения</w:t>
      </w:r>
      <w:r w:rsidR="00647FEE">
        <w:rPr>
          <w:sz w:val="28"/>
          <w:szCs w:val="28"/>
        </w:rPr>
        <w:t xml:space="preserve"> в рамках творческого </w:t>
      </w:r>
      <w:proofErr w:type="spellStart"/>
      <w:r w:rsidR="00647FEE">
        <w:rPr>
          <w:sz w:val="28"/>
          <w:szCs w:val="28"/>
        </w:rPr>
        <w:t>обьединения</w:t>
      </w:r>
      <w:proofErr w:type="spellEnd"/>
      <w:r w:rsidRPr="00E17A5B">
        <w:rPr>
          <w:sz w:val="28"/>
          <w:szCs w:val="28"/>
        </w:rPr>
        <w:t>. Имеет место варьирование.</w:t>
      </w:r>
    </w:p>
    <w:p w14:paraId="41E29647" w14:textId="77777777" w:rsidR="00C86840" w:rsidRPr="00E17A5B" w:rsidRDefault="00C86840" w:rsidP="00E17A5B">
      <w:pPr>
        <w:spacing w:after="0" w:line="240" w:lineRule="auto"/>
        <w:jc w:val="both"/>
        <w:rPr>
          <w:rFonts w:ascii="Times New Roman" w:hAnsi="Times New Roman" w:cs="Times New Roman"/>
          <w:sz w:val="28"/>
          <w:szCs w:val="28"/>
          <w:u w:val="single"/>
        </w:rPr>
      </w:pPr>
      <w:r w:rsidRPr="00E17A5B">
        <w:rPr>
          <w:rFonts w:ascii="Times New Roman" w:hAnsi="Times New Roman" w:cs="Times New Roman"/>
          <w:sz w:val="28"/>
          <w:szCs w:val="28"/>
        </w:rPr>
        <w:lastRenderedPageBreak/>
        <w:t xml:space="preserve">     </w:t>
      </w:r>
      <w:r w:rsidRPr="00E17A5B">
        <w:rPr>
          <w:rFonts w:ascii="Times New Roman" w:hAnsi="Times New Roman" w:cs="Times New Roman"/>
          <w:sz w:val="28"/>
          <w:szCs w:val="28"/>
          <w:u w:val="single"/>
        </w:rPr>
        <w:t>Формы организации вокальной деятельности:</w:t>
      </w:r>
    </w:p>
    <w:p w14:paraId="2CAC058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музыкальные занятия;</w:t>
      </w:r>
    </w:p>
    <w:p w14:paraId="5E5CB67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занятия – концерт;</w:t>
      </w:r>
    </w:p>
    <w:p w14:paraId="25D052A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репетиции;</w:t>
      </w:r>
    </w:p>
    <w:p w14:paraId="43FF108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творческие отчеты.</w:t>
      </w:r>
    </w:p>
    <w:p w14:paraId="2B29F8A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Основной формой работы является музыкальное занятие, которое предполагает взаимодействие педагога с детьми и строится на основе индивидуального подхода к ребенку.</w:t>
      </w:r>
    </w:p>
    <w:p w14:paraId="043561A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Используемые </w:t>
      </w:r>
      <w:r w:rsidRPr="00E17A5B">
        <w:rPr>
          <w:rFonts w:ascii="Times New Roman" w:hAnsi="Times New Roman" w:cs="Times New Roman"/>
          <w:sz w:val="28"/>
          <w:szCs w:val="28"/>
          <w:u w:val="single"/>
        </w:rPr>
        <w:t>методы и приемы</w:t>
      </w:r>
      <w:r w:rsidRPr="00E17A5B">
        <w:rPr>
          <w:rFonts w:ascii="Times New Roman" w:hAnsi="Times New Roman" w:cs="Times New Roman"/>
          <w:sz w:val="28"/>
          <w:szCs w:val="28"/>
        </w:rPr>
        <w:t xml:space="preserve"> обучения:</w:t>
      </w:r>
    </w:p>
    <w:p w14:paraId="0EEF4F7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наглядно – слуховой (аудиозаписи)</w:t>
      </w:r>
    </w:p>
    <w:p w14:paraId="0DC7F98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наглядно – зрительный (видеозаписи)</w:t>
      </w:r>
    </w:p>
    <w:p w14:paraId="4BBD329F"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словесный (рассказ, беседа, художественное слово)</w:t>
      </w:r>
    </w:p>
    <w:p w14:paraId="344BD18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практический (показ приемов исполнения, импровизация)</w:t>
      </w:r>
    </w:p>
    <w:p w14:paraId="5BB22B1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частично – поисковый (проблемная ситуация – рассуждения – верный ответ)</w:t>
      </w:r>
    </w:p>
    <w:p w14:paraId="5D2C05A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методические ошибки</w:t>
      </w:r>
    </w:p>
    <w:p w14:paraId="7CE1612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методические игры</w:t>
      </w:r>
    </w:p>
    <w:p w14:paraId="6D5A2489"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В ходе реализации программы применяются педагогические технологии известных педагогов – музыкантов: В.В.Емельянова, К.Орфа.</w:t>
      </w:r>
    </w:p>
    <w:p w14:paraId="36387B4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Содержание программы и песенный репертуар подбираются в соответствии с психофизическими и возрастными особенностями детей. Таким образом, каждому ребенку предоставляется возможность в соответствии со своими интересами и возможностями выбрать свой образовательный маршрут. При наборе детей специального отбора не предполагается.</w:t>
      </w:r>
    </w:p>
    <w:p w14:paraId="2FDF299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Параллельно с учебной деятельностью проходит воспитательный процесс задачами которого являются:</w:t>
      </w:r>
    </w:p>
    <w:p w14:paraId="1F4B5FE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создание дружного коллектива;</w:t>
      </w:r>
    </w:p>
    <w:p w14:paraId="29ABA0F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взаимодействие между детьми, педагогом и родителями;</w:t>
      </w:r>
    </w:p>
    <w:p w14:paraId="384A574E" w14:textId="77777777" w:rsidR="00C86840" w:rsidRPr="00E17A5B" w:rsidRDefault="00C86840" w:rsidP="00E17A5B">
      <w:pPr>
        <w:spacing w:after="0" w:line="240" w:lineRule="auto"/>
        <w:jc w:val="both"/>
        <w:rPr>
          <w:rFonts w:ascii="Times New Roman" w:hAnsi="Times New Roman" w:cs="Times New Roman"/>
          <w:sz w:val="28"/>
          <w:szCs w:val="28"/>
        </w:rPr>
      </w:pPr>
    </w:p>
    <w:p w14:paraId="17041AB0" w14:textId="77777777" w:rsidR="00C86840" w:rsidRPr="0012024F" w:rsidRDefault="0012024F" w:rsidP="0012024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00C86840" w:rsidRPr="00E17A5B">
        <w:rPr>
          <w:rFonts w:ascii="Times New Roman" w:hAnsi="Times New Roman" w:cs="Times New Roman"/>
          <w:sz w:val="28"/>
          <w:szCs w:val="28"/>
        </w:rPr>
        <w:t xml:space="preserve"> Обучение  вокалу в учебной деятельности обеспечивает личностное, социальное, познавательное, коммуникативное развитие учащихся. У школьников обогащается эмоционально – духовная сфера, формируются ценностные ориентации, умение решать художественно – творческие задачи; воспитывается художественный вкус, развивается воображение, образное и ассоциативное мышление, стремление принимать участие в социально  значимой деятельности, в художественных проектах школы, культурных  событиях региона и др.</w:t>
      </w:r>
    </w:p>
    <w:p w14:paraId="1380932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В результате освоения содержания программы происходит гармонизация интеллектуального и эмоционального развития личности обучающегося, формируется целостное представление о мире, развивается образное восприятие и через эстетическое переживание и освоение способов творческого самовыражения осуществляется познание и самопознание.</w:t>
      </w:r>
    </w:p>
    <w:p w14:paraId="46990D8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b/>
          <w:sz w:val="28"/>
          <w:szCs w:val="28"/>
        </w:rPr>
        <w:t xml:space="preserve">             Предметными результатами</w:t>
      </w:r>
      <w:r w:rsidRPr="00E17A5B">
        <w:rPr>
          <w:rFonts w:ascii="Times New Roman" w:hAnsi="Times New Roman" w:cs="Times New Roman"/>
          <w:sz w:val="28"/>
          <w:szCs w:val="28"/>
        </w:rPr>
        <w:t xml:space="preserve"> </w:t>
      </w:r>
    </w:p>
    <w:p w14:paraId="78A8411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занятий по программе вокального кружка являются:</w:t>
      </w:r>
    </w:p>
    <w:p w14:paraId="69D5FBC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овладение практическими умениями и навыками вокального творчества;</w:t>
      </w:r>
    </w:p>
    <w:p w14:paraId="5128D4D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овладение основами музыкальной культуры на материале искусства родного края.</w:t>
      </w:r>
    </w:p>
    <w:p w14:paraId="267A03E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b/>
          <w:sz w:val="28"/>
          <w:szCs w:val="28"/>
        </w:rPr>
        <w:lastRenderedPageBreak/>
        <w:t xml:space="preserve">            Метапредметными результатами</w:t>
      </w:r>
      <w:r w:rsidRPr="00E17A5B">
        <w:rPr>
          <w:rFonts w:ascii="Times New Roman" w:hAnsi="Times New Roman" w:cs="Times New Roman"/>
          <w:sz w:val="28"/>
          <w:szCs w:val="28"/>
        </w:rPr>
        <w:t xml:space="preserve"> являются:</w:t>
      </w:r>
    </w:p>
    <w:p w14:paraId="31F3F5C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овладение способами решения поискового и творческого характера;</w:t>
      </w:r>
    </w:p>
    <w:p w14:paraId="7727C23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культурно – познавательная, коммуникативная и социально – эстетическая компетентности;</w:t>
      </w:r>
    </w:p>
    <w:p w14:paraId="4B53387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приобретение опыта в вокально – творческой деятельности.</w:t>
      </w:r>
    </w:p>
    <w:p w14:paraId="52A9D76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b/>
          <w:sz w:val="28"/>
          <w:szCs w:val="28"/>
        </w:rPr>
        <w:t xml:space="preserve">             Личностными результатами</w:t>
      </w:r>
      <w:r w:rsidRPr="00E17A5B">
        <w:rPr>
          <w:rFonts w:ascii="Times New Roman" w:hAnsi="Times New Roman" w:cs="Times New Roman"/>
          <w:sz w:val="28"/>
          <w:szCs w:val="28"/>
        </w:rPr>
        <w:t xml:space="preserve"> занятий являются:</w:t>
      </w:r>
    </w:p>
    <w:p w14:paraId="58B9E17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формирование эстетических потребностей, ценностей;</w:t>
      </w:r>
    </w:p>
    <w:p w14:paraId="6E0B518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развитие эстетических чувств и художественного вкуса;</w:t>
      </w:r>
    </w:p>
    <w:p w14:paraId="43442DF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развитие потребностей опыта творческой деятельности в вокальном виде искусства;</w:t>
      </w:r>
    </w:p>
    <w:p w14:paraId="29A543B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бережное заинтересованное отношение к культурным традициям и искусству родного края, нации, этнической общности.</w:t>
      </w:r>
    </w:p>
    <w:p w14:paraId="4423802C" w14:textId="77777777" w:rsidR="0012024F" w:rsidRPr="005539D5" w:rsidRDefault="0012024F"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Планируемый результат.</w:t>
      </w:r>
    </w:p>
    <w:p w14:paraId="20F8F6C5" w14:textId="77777777" w:rsidR="00917276" w:rsidRPr="005539D5" w:rsidRDefault="00917276" w:rsidP="00917276">
      <w:pPr>
        <w:spacing w:after="0" w:line="240" w:lineRule="auto"/>
        <w:ind w:left="708" w:firstLine="708"/>
        <w:jc w:val="both"/>
        <w:rPr>
          <w:rFonts w:ascii="Times New Roman" w:hAnsi="Times New Roman" w:cs="Times New Roman"/>
          <w:bCs/>
          <w:i/>
          <w:sz w:val="28"/>
          <w:szCs w:val="28"/>
        </w:rPr>
      </w:pPr>
      <w:r w:rsidRPr="005539D5">
        <w:rPr>
          <w:rFonts w:ascii="Times New Roman" w:hAnsi="Times New Roman" w:cs="Times New Roman"/>
          <w:bCs/>
          <w:sz w:val="28"/>
          <w:szCs w:val="28"/>
        </w:rPr>
        <w:t>1 год обучения:</w:t>
      </w:r>
    </w:p>
    <w:p w14:paraId="0A1FB4CB"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i/>
          <w:sz w:val="28"/>
          <w:szCs w:val="28"/>
        </w:rPr>
        <w:t>•</w:t>
      </w:r>
      <w:r w:rsidRPr="005539D5">
        <w:rPr>
          <w:rFonts w:ascii="Times New Roman" w:hAnsi="Times New Roman" w:cs="Times New Roman"/>
          <w:bCs/>
          <w:i/>
          <w:sz w:val="28"/>
          <w:szCs w:val="28"/>
        </w:rPr>
        <w:tab/>
        <w:t>наличие интереса</w:t>
      </w:r>
      <w:r w:rsidRPr="005539D5">
        <w:rPr>
          <w:rFonts w:ascii="Times New Roman" w:hAnsi="Times New Roman" w:cs="Times New Roman"/>
          <w:bCs/>
          <w:sz w:val="28"/>
          <w:szCs w:val="28"/>
        </w:rPr>
        <w:t xml:space="preserve"> к вокальному искусству, стремление к вокально-творческому самовыражению (участие в импровизациях, участие в концертах); </w:t>
      </w:r>
    </w:p>
    <w:p w14:paraId="7D677F52"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w:t>
      </w:r>
      <w:r w:rsidRPr="005539D5">
        <w:rPr>
          <w:rFonts w:ascii="Times New Roman" w:hAnsi="Times New Roman" w:cs="Times New Roman"/>
          <w:bCs/>
          <w:sz w:val="28"/>
          <w:szCs w:val="28"/>
        </w:rPr>
        <w:tab/>
        <w:t xml:space="preserve">владение некоторыми основами нотной грамоты; </w:t>
      </w:r>
    </w:p>
    <w:p w14:paraId="068C7A1C"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w:t>
      </w:r>
      <w:r w:rsidRPr="005539D5">
        <w:rPr>
          <w:rFonts w:ascii="Times New Roman" w:hAnsi="Times New Roman" w:cs="Times New Roman"/>
          <w:bCs/>
          <w:sz w:val="28"/>
          <w:szCs w:val="28"/>
        </w:rPr>
        <w:tab/>
        <w:t xml:space="preserve">проявление навыков вокально-хоровой деятельности (вовремя начинать и заканчивать пение, правильно вступать, умение петь по фразам, слушать паузы, четко и ясно произносить слова); </w:t>
      </w:r>
    </w:p>
    <w:p w14:paraId="56352776"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w:t>
      </w:r>
      <w:r w:rsidRPr="005539D5">
        <w:rPr>
          <w:rFonts w:ascii="Times New Roman" w:hAnsi="Times New Roman" w:cs="Times New Roman"/>
          <w:bCs/>
          <w:sz w:val="28"/>
          <w:szCs w:val="28"/>
        </w:rPr>
        <w:tab/>
        <w:t xml:space="preserve"> двигаться под </w:t>
      </w:r>
      <w:proofErr w:type="gramStart"/>
      <w:r w:rsidRPr="005539D5">
        <w:rPr>
          <w:rFonts w:ascii="Times New Roman" w:hAnsi="Times New Roman" w:cs="Times New Roman"/>
          <w:bCs/>
          <w:sz w:val="28"/>
          <w:szCs w:val="28"/>
        </w:rPr>
        <w:t xml:space="preserve">музыку,   </w:t>
      </w:r>
      <w:proofErr w:type="gramEnd"/>
      <w:r w:rsidRPr="005539D5">
        <w:rPr>
          <w:rFonts w:ascii="Times New Roman" w:hAnsi="Times New Roman" w:cs="Times New Roman"/>
          <w:bCs/>
          <w:sz w:val="28"/>
          <w:szCs w:val="28"/>
        </w:rPr>
        <w:t xml:space="preserve">не бояться сцены, культура поведения на сцене; </w:t>
      </w:r>
    </w:p>
    <w:p w14:paraId="5037C8E9"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w:t>
      </w:r>
      <w:r w:rsidRPr="005539D5">
        <w:rPr>
          <w:rFonts w:ascii="Times New Roman" w:hAnsi="Times New Roman" w:cs="Times New Roman"/>
          <w:bCs/>
          <w:sz w:val="28"/>
          <w:szCs w:val="28"/>
        </w:rPr>
        <w:tab/>
        <w:t xml:space="preserve">стремление передавать характер песни, правильно распределять </w:t>
      </w:r>
      <w:proofErr w:type="gramStart"/>
      <w:r w:rsidRPr="005539D5">
        <w:rPr>
          <w:rFonts w:ascii="Times New Roman" w:hAnsi="Times New Roman" w:cs="Times New Roman"/>
          <w:bCs/>
          <w:sz w:val="28"/>
          <w:szCs w:val="28"/>
        </w:rPr>
        <w:t>дыхание  фразы</w:t>
      </w:r>
      <w:proofErr w:type="gramEnd"/>
      <w:r w:rsidRPr="005539D5">
        <w:rPr>
          <w:rFonts w:ascii="Times New Roman" w:hAnsi="Times New Roman" w:cs="Times New Roman"/>
          <w:bCs/>
          <w:sz w:val="28"/>
          <w:szCs w:val="28"/>
        </w:rPr>
        <w:t xml:space="preserve">,  умение исполнять легато, делать кульминацию во фразе; </w:t>
      </w:r>
    </w:p>
    <w:p w14:paraId="072373D5"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w:t>
      </w:r>
      <w:r w:rsidRPr="005539D5">
        <w:rPr>
          <w:rFonts w:ascii="Times New Roman" w:hAnsi="Times New Roman" w:cs="Times New Roman"/>
          <w:bCs/>
          <w:sz w:val="28"/>
          <w:szCs w:val="28"/>
        </w:rPr>
        <w:tab/>
        <w:t xml:space="preserve">умение </w:t>
      </w:r>
      <w:proofErr w:type="gramStart"/>
      <w:r w:rsidRPr="005539D5">
        <w:rPr>
          <w:rFonts w:ascii="Times New Roman" w:hAnsi="Times New Roman" w:cs="Times New Roman"/>
          <w:bCs/>
          <w:sz w:val="28"/>
          <w:szCs w:val="28"/>
        </w:rPr>
        <w:t>исполнять  длительности</w:t>
      </w:r>
      <w:proofErr w:type="gramEnd"/>
      <w:r w:rsidRPr="005539D5">
        <w:rPr>
          <w:rFonts w:ascii="Times New Roman" w:hAnsi="Times New Roman" w:cs="Times New Roman"/>
          <w:bCs/>
          <w:sz w:val="28"/>
          <w:szCs w:val="28"/>
        </w:rPr>
        <w:t xml:space="preserve"> и ритмические рисунки (ноты с точкой, пунктирный ритм).</w:t>
      </w:r>
    </w:p>
    <w:p w14:paraId="761F560B" w14:textId="77777777" w:rsidR="00917276" w:rsidRPr="005539D5" w:rsidRDefault="00917276" w:rsidP="00917276">
      <w:pPr>
        <w:spacing w:after="0" w:line="240" w:lineRule="auto"/>
        <w:ind w:left="708" w:firstLine="708"/>
        <w:jc w:val="both"/>
        <w:rPr>
          <w:rFonts w:ascii="Times New Roman" w:hAnsi="Times New Roman" w:cs="Times New Roman"/>
          <w:bCs/>
          <w:sz w:val="28"/>
          <w:szCs w:val="28"/>
        </w:rPr>
      </w:pPr>
      <w:r w:rsidRPr="005539D5">
        <w:rPr>
          <w:rFonts w:ascii="Times New Roman" w:hAnsi="Times New Roman" w:cs="Times New Roman"/>
          <w:bCs/>
          <w:sz w:val="28"/>
          <w:szCs w:val="28"/>
        </w:rPr>
        <w:t>•</w:t>
      </w:r>
      <w:r w:rsidRPr="005539D5">
        <w:rPr>
          <w:rFonts w:ascii="Times New Roman" w:hAnsi="Times New Roman" w:cs="Times New Roman"/>
          <w:bCs/>
          <w:sz w:val="28"/>
          <w:szCs w:val="28"/>
        </w:rPr>
        <w:tab/>
        <w:t>умение исполнять несложные одноголосные произведения, чисто интонировать.</w:t>
      </w:r>
    </w:p>
    <w:p w14:paraId="2B34CF85" w14:textId="77777777" w:rsidR="0012024F" w:rsidRPr="005539D5" w:rsidRDefault="0012024F" w:rsidP="0012024F">
      <w:pPr>
        <w:spacing w:after="0" w:line="240" w:lineRule="auto"/>
        <w:jc w:val="both"/>
        <w:rPr>
          <w:rFonts w:ascii="Times New Roman" w:hAnsi="Times New Roman" w:cs="Times New Roman"/>
          <w:bCs/>
          <w:sz w:val="28"/>
          <w:szCs w:val="28"/>
        </w:rPr>
      </w:pPr>
      <w:r w:rsidRPr="005539D5">
        <w:rPr>
          <w:rFonts w:ascii="Times New Roman" w:hAnsi="Times New Roman" w:cs="Times New Roman"/>
          <w:bCs/>
          <w:sz w:val="28"/>
          <w:szCs w:val="28"/>
        </w:rPr>
        <w:t>2 год обучения:</w:t>
      </w:r>
    </w:p>
    <w:p w14:paraId="2409EDF8" w14:textId="77777777" w:rsidR="0012024F" w:rsidRPr="0012024F" w:rsidRDefault="0012024F" w:rsidP="0012024F">
      <w:pPr>
        <w:spacing w:after="0" w:line="240" w:lineRule="auto"/>
        <w:jc w:val="both"/>
        <w:rPr>
          <w:rFonts w:ascii="Times New Roman" w:hAnsi="Times New Roman" w:cs="Times New Roman"/>
          <w:sz w:val="28"/>
          <w:szCs w:val="28"/>
        </w:rPr>
      </w:pPr>
      <w:r w:rsidRPr="0012024F">
        <w:rPr>
          <w:rFonts w:ascii="Times New Roman" w:hAnsi="Times New Roman" w:cs="Times New Roman"/>
          <w:sz w:val="28"/>
          <w:szCs w:val="28"/>
        </w:rPr>
        <w:t>•</w:t>
      </w:r>
      <w:r w:rsidRPr="0012024F">
        <w:rPr>
          <w:rFonts w:ascii="Times New Roman" w:hAnsi="Times New Roman" w:cs="Times New Roman"/>
          <w:sz w:val="28"/>
          <w:szCs w:val="28"/>
        </w:rPr>
        <w:tab/>
        <w:t xml:space="preserve">наличие повышенного интереса к вокальному искусству и вокальным произведениям, вокально-творческое самовыражение (участие в импровизациях, активность в концертной деятельности); </w:t>
      </w:r>
    </w:p>
    <w:p w14:paraId="2BFB15F7" w14:textId="77777777" w:rsidR="0012024F" w:rsidRPr="0012024F" w:rsidRDefault="0012024F" w:rsidP="0012024F">
      <w:pPr>
        <w:spacing w:after="0" w:line="240" w:lineRule="auto"/>
        <w:jc w:val="both"/>
        <w:rPr>
          <w:rFonts w:ascii="Times New Roman" w:hAnsi="Times New Roman" w:cs="Times New Roman"/>
          <w:sz w:val="28"/>
          <w:szCs w:val="28"/>
        </w:rPr>
      </w:pPr>
      <w:r w:rsidRPr="0012024F">
        <w:rPr>
          <w:rFonts w:ascii="Times New Roman" w:hAnsi="Times New Roman" w:cs="Times New Roman"/>
          <w:sz w:val="28"/>
          <w:szCs w:val="28"/>
        </w:rPr>
        <w:t>•</w:t>
      </w:r>
      <w:r w:rsidRPr="0012024F">
        <w:rPr>
          <w:rFonts w:ascii="Times New Roman" w:hAnsi="Times New Roman" w:cs="Times New Roman"/>
          <w:sz w:val="28"/>
          <w:szCs w:val="28"/>
        </w:rPr>
        <w:tab/>
        <w:t xml:space="preserve">увеличение сценических выступлений, движения под музыку, навыки ритмической деятельности; </w:t>
      </w:r>
    </w:p>
    <w:p w14:paraId="5A867A86" w14:textId="77777777" w:rsidR="0012024F" w:rsidRPr="0012024F" w:rsidRDefault="0012024F" w:rsidP="0012024F">
      <w:pPr>
        <w:spacing w:after="0" w:line="240" w:lineRule="auto"/>
        <w:jc w:val="both"/>
        <w:rPr>
          <w:rFonts w:ascii="Times New Roman" w:hAnsi="Times New Roman" w:cs="Times New Roman"/>
          <w:sz w:val="28"/>
          <w:szCs w:val="28"/>
        </w:rPr>
      </w:pPr>
      <w:r w:rsidRPr="0012024F">
        <w:rPr>
          <w:rFonts w:ascii="Times New Roman" w:hAnsi="Times New Roman" w:cs="Times New Roman"/>
          <w:sz w:val="28"/>
          <w:szCs w:val="28"/>
        </w:rPr>
        <w:t>•</w:t>
      </w:r>
      <w:r w:rsidRPr="0012024F">
        <w:rPr>
          <w:rFonts w:ascii="Times New Roman" w:hAnsi="Times New Roman" w:cs="Times New Roman"/>
          <w:sz w:val="28"/>
          <w:szCs w:val="28"/>
        </w:rPr>
        <w:tab/>
        <w:t>проявление навыков вокально-хоровой деятельност</w:t>
      </w:r>
      <w:r w:rsidR="00917276">
        <w:rPr>
          <w:rFonts w:ascii="Times New Roman" w:hAnsi="Times New Roman" w:cs="Times New Roman"/>
          <w:sz w:val="28"/>
          <w:szCs w:val="28"/>
        </w:rPr>
        <w:t xml:space="preserve">и (несложные элементы </w:t>
      </w:r>
      <w:proofErr w:type="spellStart"/>
      <w:r w:rsidR="00917276">
        <w:rPr>
          <w:rFonts w:ascii="Times New Roman" w:hAnsi="Times New Roman" w:cs="Times New Roman"/>
          <w:sz w:val="28"/>
          <w:szCs w:val="28"/>
        </w:rPr>
        <w:t>двухголось</w:t>
      </w:r>
      <w:r w:rsidRPr="0012024F">
        <w:rPr>
          <w:rFonts w:ascii="Times New Roman" w:hAnsi="Times New Roman" w:cs="Times New Roman"/>
          <w:sz w:val="28"/>
          <w:szCs w:val="28"/>
        </w:rPr>
        <w:t>я</w:t>
      </w:r>
      <w:proofErr w:type="spellEnd"/>
      <w:r w:rsidRPr="0012024F">
        <w:rPr>
          <w:rFonts w:ascii="Times New Roman" w:hAnsi="Times New Roman" w:cs="Times New Roman"/>
          <w:sz w:val="28"/>
          <w:szCs w:val="28"/>
        </w:rPr>
        <w:t xml:space="preserve"> – подголоски); </w:t>
      </w:r>
    </w:p>
    <w:p w14:paraId="74173FB1" w14:textId="77777777" w:rsidR="0012024F" w:rsidRPr="0012024F" w:rsidRDefault="0012024F" w:rsidP="0012024F">
      <w:pPr>
        <w:spacing w:after="0" w:line="240" w:lineRule="auto"/>
        <w:jc w:val="both"/>
        <w:rPr>
          <w:rFonts w:ascii="Times New Roman" w:hAnsi="Times New Roman" w:cs="Times New Roman"/>
          <w:sz w:val="28"/>
          <w:szCs w:val="28"/>
        </w:rPr>
      </w:pPr>
      <w:r w:rsidRPr="0012024F">
        <w:rPr>
          <w:rFonts w:ascii="Times New Roman" w:hAnsi="Times New Roman" w:cs="Times New Roman"/>
          <w:sz w:val="28"/>
          <w:szCs w:val="28"/>
        </w:rPr>
        <w:t>•</w:t>
      </w:r>
      <w:r w:rsidRPr="0012024F">
        <w:rPr>
          <w:rFonts w:ascii="Times New Roman" w:hAnsi="Times New Roman" w:cs="Times New Roman"/>
          <w:sz w:val="28"/>
          <w:szCs w:val="28"/>
        </w:rPr>
        <w:tab/>
        <w:t xml:space="preserve">умение исполнять одноголосные произведения различной сложности с не дублирующим вокальную партию аккомпанементом, пение в унисон, правильное распределение дыхания в длинной фразе, использование цепного дыхания; </w:t>
      </w:r>
    </w:p>
    <w:p w14:paraId="3AF36169" w14:textId="77777777" w:rsidR="0012024F" w:rsidRPr="0012024F" w:rsidRDefault="0012024F" w:rsidP="0012024F">
      <w:pPr>
        <w:spacing w:after="0" w:line="240" w:lineRule="auto"/>
        <w:jc w:val="both"/>
        <w:rPr>
          <w:rFonts w:ascii="Times New Roman" w:hAnsi="Times New Roman" w:cs="Times New Roman"/>
          <w:sz w:val="28"/>
          <w:szCs w:val="28"/>
        </w:rPr>
      </w:pPr>
      <w:r w:rsidRPr="0012024F">
        <w:rPr>
          <w:rFonts w:ascii="Times New Roman" w:hAnsi="Times New Roman" w:cs="Times New Roman"/>
          <w:sz w:val="28"/>
          <w:szCs w:val="28"/>
        </w:rPr>
        <w:t>•</w:t>
      </w:r>
      <w:r w:rsidRPr="0012024F">
        <w:rPr>
          <w:rFonts w:ascii="Times New Roman" w:hAnsi="Times New Roman" w:cs="Times New Roman"/>
          <w:sz w:val="28"/>
          <w:szCs w:val="28"/>
        </w:rPr>
        <w:tab/>
        <w:t xml:space="preserve">усложнение репертуара, исполнение более сложных ритмических рисунков; </w:t>
      </w:r>
    </w:p>
    <w:p w14:paraId="25ECD994" w14:textId="77777777" w:rsidR="0012024F" w:rsidRPr="0012024F" w:rsidRDefault="0012024F" w:rsidP="0012024F">
      <w:pPr>
        <w:spacing w:after="0" w:line="240" w:lineRule="auto"/>
        <w:jc w:val="both"/>
        <w:rPr>
          <w:rFonts w:ascii="Times New Roman" w:hAnsi="Times New Roman" w:cs="Times New Roman"/>
          <w:sz w:val="28"/>
          <w:szCs w:val="28"/>
        </w:rPr>
      </w:pPr>
      <w:r w:rsidRPr="0012024F">
        <w:rPr>
          <w:rFonts w:ascii="Times New Roman" w:hAnsi="Times New Roman" w:cs="Times New Roman"/>
          <w:sz w:val="28"/>
          <w:szCs w:val="28"/>
        </w:rPr>
        <w:t>•</w:t>
      </w:r>
      <w:r w:rsidRPr="0012024F">
        <w:rPr>
          <w:rFonts w:ascii="Times New Roman" w:hAnsi="Times New Roman" w:cs="Times New Roman"/>
          <w:sz w:val="28"/>
          <w:szCs w:val="28"/>
        </w:rPr>
        <w:tab/>
        <w:t>участие в конкурсах и концертах, умение чувствовать исполняемые произведения на большой сцене, правильно двигаться под музыку и повышать сценическое мастерство.</w:t>
      </w:r>
    </w:p>
    <w:p w14:paraId="0A63D3D7" w14:textId="77777777" w:rsidR="00C86840" w:rsidRPr="00E17A5B" w:rsidRDefault="00C86840" w:rsidP="00E17A5B">
      <w:pPr>
        <w:spacing w:after="0" w:line="240" w:lineRule="auto"/>
        <w:jc w:val="both"/>
        <w:rPr>
          <w:rFonts w:ascii="Times New Roman" w:hAnsi="Times New Roman" w:cs="Times New Roman"/>
          <w:sz w:val="28"/>
          <w:szCs w:val="28"/>
        </w:rPr>
      </w:pPr>
    </w:p>
    <w:p w14:paraId="32C2A71D" w14:textId="77777777" w:rsidR="004A137F" w:rsidRPr="00E17A5B" w:rsidRDefault="004A137F" w:rsidP="00E17A5B">
      <w:pPr>
        <w:spacing w:after="0"/>
        <w:jc w:val="both"/>
        <w:rPr>
          <w:rFonts w:ascii="Times New Roman" w:hAnsi="Times New Roman" w:cs="Times New Roman"/>
          <w:b/>
          <w:sz w:val="28"/>
          <w:szCs w:val="28"/>
        </w:rPr>
      </w:pPr>
      <w:r w:rsidRPr="00E17A5B">
        <w:rPr>
          <w:rFonts w:ascii="Times New Roman" w:hAnsi="Times New Roman" w:cs="Times New Roman"/>
          <w:b/>
          <w:sz w:val="28"/>
          <w:szCs w:val="28"/>
        </w:rPr>
        <w:lastRenderedPageBreak/>
        <w:t>Методы и формы.</w:t>
      </w:r>
    </w:p>
    <w:p w14:paraId="7091CC5D" w14:textId="77777777" w:rsidR="004A137F" w:rsidRPr="00E17A5B" w:rsidRDefault="004A137F"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Основным ресурсом, за счет которого я достигаю проектируемых </w:t>
      </w:r>
      <w:proofErr w:type="gramStart"/>
      <w:r w:rsidRPr="00E17A5B">
        <w:rPr>
          <w:rFonts w:ascii="Times New Roman" w:hAnsi="Times New Roman" w:cs="Times New Roman"/>
          <w:sz w:val="28"/>
          <w:szCs w:val="28"/>
        </w:rPr>
        <w:t xml:space="preserve">результатов,  </w:t>
      </w:r>
      <w:r w:rsidR="000012B1">
        <w:rPr>
          <w:rFonts w:ascii="Times New Roman" w:hAnsi="Times New Roman" w:cs="Times New Roman"/>
          <w:sz w:val="28"/>
          <w:szCs w:val="28"/>
        </w:rPr>
        <w:t>является</w:t>
      </w:r>
      <w:proofErr w:type="gramEnd"/>
      <w:r w:rsidR="000012B1">
        <w:rPr>
          <w:rFonts w:ascii="Times New Roman" w:hAnsi="Times New Roman" w:cs="Times New Roman"/>
          <w:sz w:val="28"/>
          <w:szCs w:val="28"/>
        </w:rPr>
        <w:t xml:space="preserve">  метод ассоциативно-</w:t>
      </w:r>
      <w:r w:rsidRPr="00E17A5B">
        <w:rPr>
          <w:rFonts w:ascii="Times New Roman" w:hAnsi="Times New Roman" w:cs="Times New Roman"/>
          <w:sz w:val="28"/>
          <w:szCs w:val="28"/>
        </w:rPr>
        <w:t xml:space="preserve"> игрового обучения. Этот метод направлен на обучение интонационно-выразительному пению, причем даже тех детей, так называемых «гудошников», у которых отсутствует чистота интонирования, но есть желание эмоционально выразить тот или иной художественный образ. </w:t>
      </w:r>
    </w:p>
    <w:p w14:paraId="2459FAE8" w14:textId="77777777" w:rsidR="004A137F" w:rsidRPr="00E17A5B" w:rsidRDefault="004A137F"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Я разрабатываю систему творческих игровых заданий на выражение эмоционального состояния того или иного образа. Дети видят цель создания образа и на время забывают об интонационной выразительности, приоритетным для них становится художественный образ. И это приносит свои плоды. Исподволь, косвенно ребенок осваивает требуемую интонацию. Эти игровые задания включены в методическую систему, заповедью которой является рациональное использование каждой минуты учебного занятия.</w:t>
      </w:r>
    </w:p>
    <w:p w14:paraId="2AFB5825" w14:textId="77777777" w:rsidR="004A137F" w:rsidRPr="00E17A5B" w:rsidRDefault="004A137F" w:rsidP="00E17A5B">
      <w:pPr>
        <w:spacing w:after="0"/>
        <w:jc w:val="both"/>
        <w:rPr>
          <w:rFonts w:ascii="Times New Roman" w:hAnsi="Times New Roman" w:cs="Times New Roman"/>
          <w:sz w:val="28"/>
          <w:szCs w:val="28"/>
        </w:rPr>
      </w:pPr>
    </w:p>
    <w:p w14:paraId="07715052" w14:textId="77777777" w:rsidR="00C86840" w:rsidRPr="00E17A5B" w:rsidRDefault="00C86840" w:rsidP="00E17A5B">
      <w:pPr>
        <w:spacing w:after="0" w:line="240" w:lineRule="auto"/>
        <w:jc w:val="both"/>
        <w:rPr>
          <w:rFonts w:ascii="Times New Roman" w:hAnsi="Times New Roman" w:cs="Times New Roman"/>
          <w:sz w:val="28"/>
          <w:szCs w:val="28"/>
        </w:rPr>
      </w:pPr>
    </w:p>
    <w:p w14:paraId="21231B34" w14:textId="77777777" w:rsidR="00B10721" w:rsidRPr="00E17A5B" w:rsidRDefault="00B10721" w:rsidP="0012024F">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Формы подведения итогов реализации программы: </w:t>
      </w:r>
      <w:r w:rsidRPr="00E17A5B">
        <w:rPr>
          <w:rFonts w:ascii="Times New Roman" w:hAnsi="Times New Roman" w:cs="Times New Roman"/>
          <w:sz w:val="28"/>
          <w:szCs w:val="28"/>
        </w:rPr>
        <w:t>концертная деятельность.</w:t>
      </w:r>
    </w:p>
    <w:p w14:paraId="5AD76352"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Общая оценка качества достигнутого развития ребенка диагностируется на основе интеграции общего и дополнительного образования. </w:t>
      </w:r>
    </w:p>
    <w:p w14:paraId="140A1AEE" w14:textId="77777777" w:rsidR="00B10721" w:rsidRPr="00E17A5B" w:rsidRDefault="00B10721" w:rsidP="00E17A5B">
      <w:pPr>
        <w:spacing w:after="0"/>
        <w:jc w:val="both"/>
        <w:rPr>
          <w:rFonts w:ascii="Times New Roman" w:hAnsi="Times New Roman" w:cs="Times New Roman"/>
          <w:sz w:val="28"/>
          <w:szCs w:val="28"/>
        </w:rPr>
      </w:pPr>
      <w:r w:rsidRPr="00E17A5B">
        <w:rPr>
          <w:rFonts w:ascii="Times New Roman" w:hAnsi="Times New Roman" w:cs="Times New Roman"/>
          <w:sz w:val="28"/>
          <w:szCs w:val="28"/>
        </w:rPr>
        <w:t xml:space="preserve">Основным методом  диагностирования является метод педагогического наблюдения, который  с особой эффективностью подтверждает результативность обучения во время подготовки и участия в концертно-исполнительской деятельности.  </w:t>
      </w:r>
    </w:p>
    <w:p w14:paraId="62B7E3A4" w14:textId="77777777" w:rsidR="00B10721" w:rsidRPr="002D3BE3" w:rsidRDefault="00B10721" w:rsidP="00E17A5B">
      <w:pPr>
        <w:spacing w:after="0"/>
        <w:jc w:val="both"/>
        <w:rPr>
          <w:rFonts w:ascii="Times New Roman" w:hAnsi="Times New Roman" w:cs="Times New Roman"/>
          <w:sz w:val="28"/>
          <w:szCs w:val="28"/>
        </w:rPr>
      </w:pPr>
    </w:p>
    <w:p w14:paraId="43A4F9D9" w14:textId="77777777" w:rsidR="00B10721" w:rsidRPr="002D3BE3" w:rsidRDefault="00B10721" w:rsidP="00E17A5B">
      <w:pPr>
        <w:spacing w:after="0" w:line="240" w:lineRule="auto"/>
        <w:jc w:val="both"/>
        <w:rPr>
          <w:rFonts w:ascii="Times New Roman" w:hAnsi="Times New Roman" w:cs="Times New Roman"/>
          <w:b/>
          <w:sz w:val="28"/>
          <w:szCs w:val="28"/>
        </w:rPr>
      </w:pPr>
    </w:p>
    <w:p w14:paraId="2B11C98F" w14:textId="77777777" w:rsidR="00C86840" w:rsidRPr="002D3BE3" w:rsidRDefault="00C86840" w:rsidP="00E17A5B">
      <w:pPr>
        <w:spacing w:after="0" w:line="240" w:lineRule="auto"/>
        <w:jc w:val="both"/>
        <w:rPr>
          <w:rFonts w:ascii="Times New Roman" w:hAnsi="Times New Roman" w:cs="Times New Roman"/>
          <w:b/>
          <w:sz w:val="28"/>
          <w:szCs w:val="28"/>
        </w:rPr>
      </w:pPr>
      <w:r w:rsidRPr="002D3BE3">
        <w:rPr>
          <w:rFonts w:ascii="Times New Roman" w:hAnsi="Times New Roman" w:cs="Times New Roman"/>
          <w:sz w:val="28"/>
          <w:szCs w:val="28"/>
        </w:rPr>
        <w:t xml:space="preserve">    Для оценки уровня развития ребенка и сформированности основных умений и навыков 1 раз в полугодие проводятся контрольные занятия (занятия – концерты).</w:t>
      </w:r>
    </w:p>
    <w:p w14:paraId="646E309D" w14:textId="77777777" w:rsidR="00C86840" w:rsidRPr="002D3BE3" w:rsidRDefault="00C86840" w:rsidP="00E17A5B">
      <w:pPr>
        <w:spacing w:after="0" w:line="240" w:lineRule="auto"/>
        <w:jc w:val="both"/>
        <w:rPr>
          <w:rFonts w:ascii="Times New Roman" w:hAnsi="Times New Roman" w:cs="Times New Roman"/>
          <w:sz w:val="28"/>
          <w:szCs w:val="28"/>
        </w:rPr>
      </w:pPr>
      <w:r w:rsidRPr="002D3BE3">
        <w:rPr>
          <w:rFonts w:ascii="Times New Roman" w:hAnsi="Times New Roman" w:cs="Times New Roman"/>
          <w:sz w:val="28"/>
          <w:szCs w:val="28"/>
        </w:rPr>
        <w:t xml:space="preserve">    Отслеживание развития личностных качеств ребенка проводится с помощью методов наблюдения и опроса. </w:t>
      </w:r>
      <w:r w:rsidR="004A137F" w:rsidRPr="002D3BE3">
        <w:rPr>
          <w:rFonts w:ascii="Times New Roman" w:hAnsi="Times New Roman" w:cs="Times New Roman"/>
          <w:sz w:val="28"/>
          <w:szCs w:val="28"/>
        </w:rPr>
        <w:t>В конце учебного года проводится мониторинг.</w:t>
      </w:r>
    </w:p>
    <w:p w14:paraId="724BE3AE" w14:textId="77777777" w:rsidR="0012024F" w:rsidRDefault="00C86840" w:rsidP="0012024F">
      <w:pPr>
        <w:spacing w:after="0" w:line="240" w:lineRule="auto"/>
        <w:jc w:val="both"/>
        <w:rPr>
          <w:rFonts w:ascii="Times New Roman" w:hAnsi="Times New Roman" w:cs="Times New Roman"/>
          <w:sz w:val="28"/>
          <w:szCs w:val="28"/>
        </w:rPr>
      </w:pPr>
      <w:r w:rsidRPr="002D3BE3">
        <w:rPr>
          <w:rFonts w:ascii="Times New Roman" w:hAnsi="Times New Roman" w:cs="Times New Roman"/>
          <w:sz w:val="28"/>
          <w:szCs w:val="28"/>
        </w:rPr>
        <w:t xml:space="preserve">    Основной формой подведения итогов работы являются концертные выступления.</w:t>
      </w:r>
    </w:p>
    <w:p w14:paraId="646A7296" w14:textId="77777777" w:rsidR="00C86840" w:rsidRPr="002D3BE3" w:rsidRDefault="00C86840" w:rsidP="00E17A5B">
      <w:pPr>
        <w:spacing w:after="0" w:line="240" w:lineRule="auto"/>
        <w:jc w:val="both"/>
        <w:rPr>
          <w:rFonts w:ascii="Times New Roman" w:hAnsi="Times New Roman" w:cs="Times New Roman"/>
          <w:sz w:val="28"/>
          <w:szCs w:val="28"/>
        </w:rPr>
      </w:pPr>
    </w:p>
    <w:p w14:paraId="62BABF61" w14:textId="77777777" w:rsidR="00C86840" w:rsidRPr="0012024F" w:rsidRDefault="00C86840" w:rsidP="0012024F">
      <w:pPr>
        <w:spacing w:after="0" w:line="240" w:lineRule="auto"/>
        <w:jc w:val="both"/>
        <w:rPr>
          <w:rFonts w:ascii="Times New Roman" w:hAnsi="Times New Roman" w:cs="Times New Roman"/>
          <w:sz w:val="28"/>
          <w:szCs w:val="28"/>
        </w:rPr>
      </w:pPr>
      <w:r w:rsidRPr="002D3BE3">
        <w:rPr>
          <w:rFonts w:ascii="Times New Roman" w:hAnsi="Times New Roman" w:cs="Times New Roman"/>
          <w:sz w:val="28"/>
          <w:szCs w:val="28"/>
        </w:rPr>
        <w:t xml:space="preserve">                                                </w:t>
      </w:r>
      <w:r w:rsidRPr="00E17A5B">
        <w:rPr>
          <w:rFonts w:ascii="Times New Roman" w:hAnsi="Times New Roman" w:cs="Times New Roman"/>
          <w:b/>
          <w:sz w:val="28"/>
          <w:szCs w:val="28"/>
        </w:rPr>
        <w:t>Учебный план</w:t>
      </w:r>
      <w:r w:rsidR="000B2C31">
        <w:rPr>
          <w:rFonts w:ascii="Times New Roman" w:hAnsi="Times New Roman" w:cs="Times New Roman"/>
          <w:b/>
          <w:sz w:val="28"/>
          <w:szCs w:val="28"/>
        </w:rPr>
        <w:tab/>
      </w:r>
    </w:p>
    <w:p w14:paraId="314CD2BE" w14:textId="77777777" w:rsidR="00C86840" w:rsidRPr="00E17A5B" w:rsidRDefault="00C86840" w:rsidP="00E17A5B">
      <w:pPr>
        <w:spacing w:after="0" w:line="240" w:lineRule="auto"/>
        <w:jc w:val="both"/>
        <w:rPr>
          <w:rFonts w:ascii="Times New Roman" w:hAnsi="Times New Roman" w:cs="Times New Roman"/>
          <w:sz w:val="28"/>
          <w:szCs w:val="28"/>
        </w:rPr>
      </w:pPr>
    </w:p>
    <w:tbl>
      <w:tblPr>
        <w:tblW w:w="9923"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3968"/>
        <w:gridCol w:w="4961"/>
        <w:gridCol w:w="284"/>
      </w:tblGrid>
      <w:tr w:rsidR="00C86840" w:rsidRPr="00E17A5B" w14:paraId="408D047E" w14:textId="77777777" w:rsidTr="00996789">
        <w:trPr>
          <w:trHeight w:val="559"/>
        </w:trPr>
        <w:tc>
          <w:tcPr>
            <w:tcW w:w="710" w:type="dxa"/>
            <w:vMerge w:val="restart"/>
          </w:tcPr>
          <w:p w14:paraId="6B3D8914"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p w14:paraId="32C0BE1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п/п</w:t>
            </w:r>
          </w:p>
        </w:tc>
        <w:tc>
          <w:tcPr>
            <w:tcW w:w="3968" w:type="dxa"/>
            <w:vMerge w:val="restart"/>
          </w:tcPr>
          <w:p w14:paraId="2749AC69"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Темы</w:t>
            </w:r>
          </w:p>
        </w:tc>
        <w:tc>
          <w:tcPr>
            <w:tcW w:w="5245" w:type="dxa"/>
            <w:gridSpan w:val="2"/>
          </w:tcPr>
          <w:p w14:paraId="5067FE2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Количество часов          </w:t>
            </w:r>
          </w:p>
        </w:tc>
      </w:tr>
      <w:tr w:rsidR="00C86840" w:rsidRPr="00E17A5B" w14:paraId="4253EAAF" w14:textId="77777777" w:rsidTr="00996789">
        <w:trPr>
          <w:trHeight w:val="578"/>
        </w:trPr>
        <w:tc>
          <w:tcPr>
            <w:tcW w:w="710" w:type="dxa"/>
            <w:vMerge/>
          </w:tcPr>
          <w:p w14:paraId="7CF21AB4"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3968" w:type="dxa"/>
            <w:vMerge/>
          </w:tcPr>
          <w:p w14:paraId="6EF76FC9"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4961" w:type="dxa"/>
          </w:tcPr>
          <w:p w14:paraId="258870B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p>
        </w:tc>
        <w:tc>
          <w:tcPr>
            <w:tcW w:w="284" w:type="dxa"/>
            <w:vMerge w:val="restart"/>
          </w:tcPr>
          <w:p w14:paraId="7E594909"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71FE0F82" w14:textId="77777777" w:rsidTr="00996789">
        <w:trPr>
          <w:trHeight w:val="559"/>
        </w:trPr>
        <w:tc>
          <w:tcPr>
            <w:tcW w:w="710" w:type="dxa"/>
          </w:tcPr>
          <w:p w14:paraId="285F24B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w:t>
            </w:r>
          </w:p>
        </w:tc>
        <w:tc>
          <w:tcPr>
            <w:tcW w:w="3968" w:type="dxa"/>
          </w:tcPr>
          <w:p w14:paraId="650FBAC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Вводное </w:t>
            </w:r>
            <w:proofErr w:type="gramStart"/>
            <w:r w:rsidRPr="00E17A5B">
              <w:rPr>
                <w:rFonts w:ascii="Times New Roman" w:hAnsi="Times New Roman" w:cs="Times New Roman"/>
                <w:sz w:val="28"/>
                <w:szCs w:val="28"/>
              </w:rPr>
              <w:t>занятие</w:t>
            </w:r>
            <w:r w:rsidR="000B2C31">
              <w:rPr>
                <w:rFonts w:ascii="Times New Roman" w:hAnsi="Times New Roman" w:cs="Times New Roman"/>
                <w:sz w:val="28"/>
                <w:szCs w:val="28"/>
              </w:rPr>
              <w:t xml:space="preserve"> .</w:t>
            </w:r>
            <w:proofErr w:type="gramEnd"/>
            <w:r w:rsidR="000B2C31">
              <w:rPr>
                <w:rFonts w:ascii="Times New Roman" w:hAnsi="Times New Roman" w:cs="Times New Roman"/>
                <w:sz w:val="28"/>
                <w:szCs w:val="28"/>
              </w:rPr>
              <w:t xml:space="preserve"> Инструктаж.</w:t>
            </w:r>
          </w:p>
        </w:tc>
        <w:tc>
          <w:tcPr>
            <w:tcW w:w="4961" w:type="dxa"/>
          </w:tcPr>
          <w:p w14:paraId="277E00CC"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284" w:type="dxa"/>
            <w:vMerge/>
          </w:tcPr>
          <w:p w14:paraId="27F16009"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08104AD4" w14:textId="77777777" w:rsidTr="00996789">
        <w:trPr>
          <w:trHeight w:val="1310"/>
        </w:trPr>
        <w:tc>
          <w:tcPr>
            <w:tcW w:w="710" w:type="dxa"/>
          </w:tcPr>
          <w:p w14:paraId="3AA5F10D"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lastRenderedPageBreak/>
              <w:t>2</w:t>
            </w:r>
          </w:p>
        </w:tc>
        <w:tc>
          <w:tcPr>
            <w:tcW w:w="3968" w:type="dxa"/>
          </w:tcPr>
          <w:p w14:paraId="0B1D5F4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Знакомство с основными вокально-хоровыми навыками пения</w:t>
            </w:r>
          </w:p>
        </w:tc>
        <w:tc>
          <w:tcPr>
            <w:tcW w:w="4961" w:type="dxa"/>
          </w:tcPr>
          <w:p w14:paraId="00DC3129"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1A569EA1"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2E4A28B6" w14:textId="77777777" w:rsidTr="00996789">
        <w:trPr>
          <w:trHeight w:val="559"/>
        </w:trPr>
        <w:tc>
          <w:tcPr>
            <w:tcW w:w="710" w:type="dxa"/>
          </w:tcPr>
          <w:p w14:paraId="741358CD"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3</w:t>
            </w:r>
          </w:p>
        </w:tc>
        <w:tc>
          <w:tcPr>
            <w:tcW w:w="3968" w:type="dxa"/>
          </w:tcPr>
          <w:p w14:paraId="2542B85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Охрана голоса</w:t>
            </w:r>
          </w:p>
        </w:tc>
        <w:tc>
          <w:tcPr>
            <w:tcW w:w="4961" w:type="dxa"/>
          </w:tcPr>
          <w:p w14:paraId="0BA7514E"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84" w:type="dxa"/>
            <w:vMerge/>
          </w:tcPr>
          <w:p w14:paraId="2CE6D370"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16331BDC" w14:textId="77777777" w:rsidTr="00996789">
        <w:trPr>
          <w:trHeight w:val="578"/>
        </w:trPr>
        <w:tc>
          <w:tcPr>
            <w:tcW w:w="710" w:type="dxa"/>
          </w:tcPr>
          <w:p w14:paraId="6E088A5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4</w:t>
            </w:r>
          </w:p>
        </w:tc>
        <w:tc>
          <w:tcPr>
            <w:tcW w:w="3968" w:type="dxa"/>
          </w:tcPr>
          <w:p w14:paraId="58B0C6C2"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Певческая установка</w:t>
            </w:r>
          </w:p>
        </w:tc>
        <w:tc>
          <w:tcPr>
            <w:tcW w:w="4961" w:type="dxa"/>
          </w:tcPr>
          <w:p w14:paraId="10C5EA81"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84" w:type="dxa"/>
            <w:vMerge/>
          </w:tcPr>
          <w:p w14:paraId="13C20B2B"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3F43FC71" w14:textId="77777777" w:rsidTr="00996789">
        <w:trPr>
          <w:trHeight w:val="732"/>
        </w:trPr>
        <w:tc>
          <w:tcPr>
            <w:tcW w:w="710" w:type="dxa"/>
          </w:tcPr>
          <w:p w14:paraId="41C072F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5</w:t>
            </w:r>
          </w:p>
        </w:tc>
        <w:tc>
          <w:tcPr>
            <w:tcW w:w="3968" w:type="dxa"/>
          </w:tcPr>
          <w:p w14:paraId="0F07D988" w14:textId="77777777" w:rsidR="00C86840" w:rsidRPr="00E17A5B" w:rsidRDefault="00D0693E"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Дыхание.</w:t>
            </w:r>
          </w:p>
        </w:tc>
        <w:tc>
          <w:tcPr>
            <w:tcW w:w="4961" w:type="dxa"/>
          </w:tcPr>
          <w:p w14:paraId="3B3101C9"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621E4B84"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78A89569" w14:textId="77777777" w:rsidTr="00996789">
        <w:trPr>
          <w:trHeight w:val="559"/>
        </w:trPr>
        <w:tc>
          <w:tcPr>
            <w:tcW w:w="710" w:type="dxa"/>
          </w:tcPr>
          <w:p w14:paraId="2E384DB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6</w:t>
            </w:r>
          </w:p>
        </w:tc>
        <w:tc>
          <w:tcPr>
            <w:tcW w:w="3968" w:type="dxa"/>
          </w:tcPr>
          <w:p w14:paraId="41098CEA" w14:textId="77777777" w:rsidR="00C86840" w:rsidRPr="00E17A5B" w:rsidRDefault="00D0693E"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Дикция и артикуляция.</w:t>
            </w:r>
          </w:p>
        </w:tc>
        <w:tc>
          <w:tcPr>
            <w:tcW w:w="4961" w:type="dxa"/>
          </w:tcPr>
          <w:p w14:paraId="266FD263"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2AE6F097"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494584A9" w14:textId="77777777" w:rsidTr="00996789">
        <w:trPr>
          <w:trHeight w:val="578"/>
        </w:trPr>
        <w:tc>
          <w:tcPr>
            <w:tcW w:w="710" w:type="dxa"/>
          </w:tcPr>
          <w:p w14:paraId="7678E51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7</w:t>
            </w:r>
          </w:p>
        </w:tc>
        <w:tc>
          <w:tcPr>
            <w:tcW w:w="3968" w:type="dxa"/>
          </w:tcPr>
          <w:p w14:paraId="16F883D6" w14:textId="77777777" w:rsidR="00C86840" w:rsidRPr="00E17A5B" w:rsidRDefault="00D0693E"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Ансамбль. Унисон.</w:t>
            </w:r>
          </w:p>
        </w:tc>
        <w:tc>
          <w:tcPr>
            <w:tcW w:w="4961" w:type="dxa"/>
          </w:tcPr>
          <w:p w14:paraId="56E6674E"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60160EE0"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0A60BE5D" w14:textId="77777777" w:rsidTr="00996789">
        <w:trPr>
          <w:trHeight w:val="559"/>
        </w:trPr>
        <w:tc>
          <w:tcPr>
            <w:tcW w:w="710" w:type="dxa"/>
          </w:tcPr>
          <w:p w14:paraId="0AFF26B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8</w:t>
            </w:r>
          </w:p>
        </w:tc>
        <w:tc>
          <w:tcPr>
            <w:tcW w:w="3968" w:type="dxa"/>
          </w:tcPr>
          <w:p w14:paraId="797CA306" w14:textId="77777777" w:rsidR="00C86840" w:rsidRPr="00E17A5B" w:rsidRDefault="00D0693E"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Ансамбль. Элементы </w:t>
            </w:r>
            <w:proofErr w:type="spellStart"/>
            <w:r w:rsidR="000E6070">
              <w:rPr>
                <w:rFonts w:ascii="Times New Roman" w:hAnsi="Times New Roman" w:cs="Times New Roman"/>
                <w:sz w:val="28"/>
                <w:szCs w:val="28"/>
              </w:rPr>
              <w:t>двухголось</w:t>
            </w:r>
            <w:r>
              <w:rPr>
                <w:rFonts w:ascii="Times New Roman" w:hAnsi="Times New Roman" w:cs="Times New Roman"/>
                <w:sz w:val="28"/>
                <w:szCs w:val="28"/>
              </w:rPr>
              <w:t>я</w:t>
            </w:r>
            <w:proofErr w:type="spellEnd"/>
            <w:r>
              <w:rPr>
                <w:rFonts w:ascii="Times New Roman" w:hAnsi="Times New Roman" w:cs="Times New Roman"/>
                <w:sz w:val="28"/>
                <w:szCs w:val="28"/>
              </w:rPr>
              <w:t>.</w:t>
            </w:r>
          </w:p>
        </w:tc>
        <w:tc>
          <w:tcPr>
            <w:tcW w:w="4961" w:type="dxa"/>
          </w:tcPr>
          <w:p w14:paraId="3D872301"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0456A0BA"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6ED7FDFC" w14:textId="77777777" w:rsidTr="00996789">
        <w:trPr>
          <w:trHeight w:val="944"/>
        </w:trPr>
        <w:tc>
          <w:tcPr>
            <w:tcW w:w="710" w:type="dxa"/>
          </w:tcPr>
          <w:p w14:paraId="3C73B18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9</w:t>
            </w:r>
          </w:p>
        </w:tc>
        <w:tc>
          <w:tcPr>
            <w:tcW w:w="3968" w:type="dxa"/>
          </w:tcPr>
          <w:p w14:paraId="3D6D72C9" w14:textId="77777777" w:rsidR="00C86840" w:rsidRPr="00E17A5B" w:rsidRDefault="00D0693E"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Музыкально-исполнительская работа.</w:t>
            </w:r>
          </w:p>
        </w:tc>
        <w:tc>
          <w:tcPr>
            <w:tcW w:w="4961" w:type="dxa"/>
          </w:tcPr>
          <w:p w14:paraId="2AD96974"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71AF5836"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62DE3025" w14:textId="77777777" w:rsidTr="00996789">
        <w:trPr>
          <w:trHeight w:val="925"/>
        </w:trPr>
        <w:tc>
          <w:tcPr>
            <w:tcW w:w="710" w:type="dxa"/>
          </w:tcPr>
          <w:p w14:paraId="6F379BD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10</w:t>
            </w:r>
          </w:p>
        </w:tc>
        <w:tc>
          <w:tcPr>
            <w:tcW w:w="3968" w:type="dxa"/>
          </w:tcPr>
          <w:p w14:paraId="436170B9" w14:textId="77777777" w:rsidR="00C86840" w:rsidRPr="00E17A5B" w:rsidRDefault="00D0693E"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Ритм.</w:t>
            </w:r>
          </w:p>
        </w:tc>
        <w:tc>
          <w:tcPr>
            <w:tcW w:w="4961" w:type="dxa"/>
          </w:tcPr>
          <w:p w14:paraId="0C2E5448"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84" w:type="dxa"/>
            <w:vMerge/>
          </w:tcPr>
          <w:p w14:paraId="68641749"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043AF9E5" w14:textId="77777777" w:rsidTr="00996789">
        <w:trPr>
          <w:trHeight w:val="578"/>
        </w:trPr>
        <w:tc>
          <w:tcPr>
            <w:tcW w:w="710" w:type="dxa"/>
          </w:tcPr>
          <w:p w14:paraId="00E9F97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11</w:t>
            </w:r>
          </w:p>
        </w:tc>
        <w:tc>
          <w:tcPr>
            <w:tcW w:w="3968" w:type="dxa"/>
          </w:tcPr>
          <w:p w14:paraId="2B145E5E" w14:textId="77777777" w:rsidR="00C86840" w:rsidRPr="00E17A5B" w:rsidRDefault="00D0693E" w:rsidP="00E17A5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Сцендвижение</w:t>
            </w:r>
            <w:proofErr w:type="spellEnd"/>
            <w:r>
              <w:rPr>
                <w:rFonts w:ascii="Times New Roman" w:hAnsi="Times New Roman" w:cs="Times New Roman"/>
                <w:sz w:val="28"/>
                <w:szCs w:val="28"/>
              </w:rPr>
              <w:t>.</w:t>
            </w:r>
          </w:p>
        </w:tc>
        <w:tc>
          <w:tcPr>
            <w:tcW w:w="4961" w:type="dxa"/>
          </w:tcPr>
          <w:p w14:paraId="4774F399"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284" w:type="dxa"/>
            <w:vMerge/>
          </w:tcPr>
          <w:p w14:paraId="6CB20371"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451F0A5B" w14:textId="77777777" w:rsidTr="00996789">
        <w:trPr>
          <w:trHeight w:val="559"/>
        </w:trPr>
        <w:tc>
          <w:tcPr>
            <w:tcW w:w="710" w:type="dxa"/>
          </w:tcPr>
          <w:p w14:paraId="659172C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12</w:t>
            </w:r>
          </w:p>
        </w:tc>
        <w:tc>
          <w:tcPr>
            <w:tcW w:w="3968" w:type="dxa"/>
          </w:tcPr>
          <w:p w14:paraId="17ECF2B2" w14:textId="77777777" w:rsidR="00C86840" w:rsidRPr="00E17A5B" w:rsidRDefault="00D0693E" w:rsidP="00E17A5B">
            <w:pPr>
              <w:spacing w:after="0" w:line="240" w:lineRule="auto"/>
              <w:jc w:val="both"/>
              <w:rPr>
                <w:rFonts w:ascii="Times New Roman" w:hAnsi="Times New Roman" w:cs="Times New Roman"/>
                <w:sz w:val="28"/>
                <w:szCs w:val="28"/>
              </w:rPr>
            </w:pPr>
            <w:r>
              <w:t xml:space="preserve"> </w:t>
            </w:r>
            <w:r w:rsidRPr="00D0693E">
              <w:rPr>
                <w:rFonts w:ascii="Times New Roman" w:hAnsi="Times New Roman" w:cs="Times New Roman"/>
                <w:sz w:val="28"/>
                <w:szCs w:val="28"/>
              </w:rPr>
              <w:t>Работа над репертуаром</w:t>
            </w:r>
          </w:p>
        </w:tc>
        <w:tc>
          <w:tcPr>
            <w:tcW w:w="4961" w:type="dxa"/>
          </w:tcPr>
          <w:p w14:paraId="78274531"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284" w:type="dxa"/>
            <w:vMerge/>
          </w:tcPr>
          <w:p w14:paraId="1596614A"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50FFC96F" w14:textId="77777777" w:rsidTr="00996789">
        <w:trPr>
          <w:trHeight w:val="559"/>
        </w:trPr>
        <w:tc>
          <w:tcPr>
            <w:tcW w:w="710" w:type="dxa"/>
          </w:tcPr>
          <w:p w14:paraId="52DD20E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13</w:t>
            </w:r>
          </w:p>
        </w:tc>
        <w:tc>
          <w:tcPr>
            <w:tcW w:w="3968" w:type="dxa"/>
          </w:tcPr>
          <w:p w14:paraId="0844CBBD" w14:textId="77777777" w:rsidR="00C86840" w:rsidRPr="00E17A5B" w:rsidRDefault="00D0693E" w:rsidP="00E17A5B">
            <w:pPr>
              <w:spacing w:after="0" w:line="240" w:lineRule="auto"/>
              <w:jc w:val="both"/>
              <w:rPr>
                <w:rFonts w:ascii="Times New Roman" w:hAnsi="Times New Roman" w:cs="Times New Roman"/>
                <w:sz w:val="28"/>
                <w:szCs w:val="28"/>
              </w:rPr>
            </w:pPr>
            <w:proofErr w:type="spellStart"/>
            <w:r>
              <w:rPr>
                <w:rFonts w:ascii="Times New Roman" w:hAnsi="Times New Roman" w:cs="Times New Roman"/>
                <w:sz w:val="28"/>
                <w:szCs w:val="28"/>
              </w:rPr>
              <w:t>Репетиционна</w:t>
            </w:r>
            <w:proofErr w:type="spellEnd"/>
            <w:r>
              <w:rPr>
                <w:rFonts w:ascii="Times New Roman" w:hAnsi="Times New Roman" w:cs="Times New Roman"/>
                <w:sz w:val="28"/>
                <w:szCs w:val="28"/>
              </w:rPr>
              <w:t xml:space="preserve"> работа.</w:t>
            </w:r>
          </w:p>
        </w:tc>
        <w:tc>
          <w:tcPr>
            <w:tcW w:w="4961" w:type="dxa"/>
          </w:tcPr>
          <w:p w14:paraId="5248C882"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284" w:type="dxa"/>
            <w:vMerge/>
          </w:tcPr>
          <w:p w14:paraId="4D40FB91"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6CFF8BD0" w14:textId="77777777" w:rsidTr="00996789">
        <w:trPr>
          <w:trHeight w:val="944"/>
        </w:trPr>
        <w:tc>
          <w:tcPr>
            <w:tcW w:w="710" w:type="dxa"/>
          </w:tcPr>
          <w:p w14:paraId="7FDF866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14</w:t>
            </w:r>
          </w:p>
        </w:tc>
        <w:tc>
          <w:tcPr>
            <w:tcW w:w="3968" w:type="dxa"/>
          </w:tcPr>
          <w:p w14:paraId="3D3430E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Концертная деятельность</w:t>
            </w:r>
          </w:p>
        </w:tc>
        <w:tc>
          <w:tcPr>
            <w:tcW w:w="4961" w:type="dxa"/>
          </w:tcPr>
          <w:p w14:paraId="1643ED33"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284" w:type="dxa"/>
            <w:vMerge/>
          </w:tcPr>
          <w:p w14:paraId="46EF7F9D"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675EFF34" w14:textId="77777777" w:rsidTr="00996789">
        <w:trPr>
          <w:trHeight w:val="944"/>
        </w:trPr>
        <w:tc>
          <w:tcPr>
            <w:tcW w:w="710" w:type="dxa"/>
          </w:tcPr>
          <w:p w14:paraId="22A3AC5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15</w:t>
            </w:r>
          </w:p>
        </w:tc>
        <w:tc>
          <w:tcPr>
            <w:tcW w:w="3968" w:type="dxa"/>
          </w:tcPr>
          <w:p w14:paraId="7C17502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Итоговые занятия, творческие отчеты</w:t>
            </w:r>
          </w:p>
        </w:tc>
        <w:tc>
          <w:tcPr>
            <w:tcW w:w="4961" w:type="dxa"/>
          </w:tcPr>
          <w:p w14:paraId="256B0478"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284" w:type="dxa"/>
            <w:vMerge/>
          </w:tcPr>
          <w:p w14:paraId="159745D7"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0FAE590A" w14:textId="77777777" w:rsidTr="00996789">
        <w:trPr>
          <w:trHeight w:val="578"/>
        </w:trPr>
        <w:tc>
          <w:tcPr>
            <w:tcW w:w="9923" w:type="dxa"/>
            <w:gridSpan w:val="4"/>
          </w:tcPr>
          <w:p w14:paraId="42714D4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ИТОГО   </w:t>
            </w:r>
            <w:r w:rsidR="00AD6383">
              <w:rPr>
                <w:rFonts w:ascii="Times New Roman" w:hAnsi="Times New Roman" w:cs="Times New Roman"/>
                <w:sz w:val="28"/>
                <w:szCs w:val="28"/>
              </w:rPr>
              <w:t xml:space="preserve">                              136</w:t>
            </w:r>
            <w:r w:rsidRPr="00E17A5B">
              <w:rPr>
                <w:rFonts w:ascii="Times New Roman" w:hAnsi="Times New Roman" w:cs="Times New Roman"/>
                <w:sz w:val="28"/>
                <w:szCs w:val="28"/>
              </w:rPr>
              <w:t xml:space="preserve">     </w:t>
            </w:r>
          </w:p>
        </w:tc>
      </w:tr>
    </w:tbl>
    <w:p w14:paraId="2E9A899C" w14:textId="77777777" w:rsidR="00C86840" w:rsidRPr="00E17A5B" w:rsidRDefault="00C86840" w:rsidP="00E17A5B">
      <w:pPr>
        <w:spacing w:after="0" w:line="240" w:lineRule="auto"/>
        <w:jc w:val="both"/>
        <w:rPr>
          <w:rFonts w:ascii="Times New Roman" w:hAnsi="Times New Roman" w:cs="Times New Roman"/>
          <w:sz w:val="28"/>
          <w:szCs w:val="28"/>
        </w:rPr>
      </w:pPr>
    </w:p>
    <w:p w14:paraId="799DE941" w14:textId="77777777" w:rsidR="00917276" w:rsidRDefault="00917276" w:rsidP="00E17A5B">
      <w:pPr>
        <w:spacing w:after="0" w:line="240" w:lineRule="auto"/>
        <w:jc w:val="both"/>
        <w:rPr>
          <w:rFonts w:ascii="Times New Roman" w:hAnsi="Times New Roman" w:cs="Times New Roman"/>
          <w:b/>
          <w:sz w:val="28"/>
          <w:szCs w:val="28"/>
        </w:rPr>
      </w:pPr>
    </w:p>
    <w:p w14:paraId="3A0A5CAC" w14:textId="77777777" w:rsidR="00C86840" w:rsidRPr="0012024F"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w:t>
      </w:r>
      <w:r w:rsidR="00AD6383">
        <w:rPr>
          <w:rFonts w:ascii="Times New Roman" w:hAnsi="Times New Roman" w:cs="Times New Roman"/>
          <w:b/>
          <w:sz w:val="28"/>
          <w:szCs w:val="28"/>
          <w:u w:val="single"/>
        </w:rPr>
        <w:t>2</w:t>
      </w:r>
      <w:r w:rsidRPr="00E17A5B">
        <w:rPr>
          <w:rFonts w:ascii="Times New Roman" w:hAnsi="Times New Roman" w:cs="Times New Roman"/>
          <w:b/>
          <w:sz w:val="28"/>
          <w:szCs w:val="28"/>
          <w:u w:val="single"/>
        </w:rPr>
        <w:t xml:space="preserve"> год обучения </w:t>
      </w:r>
      <w:proofErr w:type="gramStart"/>
      <w:r w:rsidRPr="00E17A5B">
        <w:rPr>
          <w:rFonts w:ascii="Times New Roman" w:hAnsi="Times New Roman" w:cs="Times New Roman"/>
          <w:b/>
          <w:sz w:val="28"/>
          <w:szCs w:val="28"/>
          <w:u w:val="single"/>
        </w:rPr>
        <w:t xml:space="preserve">   </w:t>
      </w:r>
      <w:r w:rsidR="00AD6383">
        <w:rPr>
          <w:rFonts w:ascii="Times New Roman" w:hAnsi="Times New Roman" w:cs="Times New Roman"/>
          <w:sz w:val="28"/>
          <w:szCs w:val="28"/>
        </w:rPr>
        <w:t>(</w:t>
      </w:r>
      <w:proofErr w:type="gramEnd"/>
      <w:r w:rsidR="00AD6383">
        <w:rPr>
          <w:rFonts w:ascii="Times New Roman" w:hAnsi="Times New Roman" w:cs="Times New Roman"/>
          <w:sz w:val="28"/>
          <w:szCs w:val="28"/>
        </w:rPr>
        <w:t xml:space="preserve"> 4</w:t>
      </w:r>
      <w:r w:rsidRPr="00E17A5B">
        <w:rPr>
          <w:rFonts w:ascii="Times New Roman" w:hAnsi="Times New Roman" w:cs="Times New Roman"/>
          <w:sz w:val="28"/>
          <w:szCs w:val="28"/>
        </w:rPr>
        <w:t xml:space="preserve"> часа в неделю)</w:t>
      </w:r>
    </w:p>
    <w:p w14:paraId="3A920847"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Цель:</w:t>
      </w:r>
    </w:p>
    <w:p w14:paraId="0F5464D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создание условий для включения детей в музыкально – творческую деятельность.</w:t>
      </w:r>
    </w:p>
    <w:p w14:paraId="33AC2AF2"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Задачи:</w:t>
      </w:r>
    </w:p>
    <w:p w14:paraId="6EF8664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формировать основы вокальной и сценической культуры;</w:t>
      </w:r>
    </w:p>
    <w:p w14:paraId="4A785589"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содействовать развитию навыков сольного и ансамблевого исполнения;</w:t>
      </w:r>
    </w:p>
    <w:p w14:paraId="057634F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развивать творческую активность и самостоятельность детей;</w:t>
      </w:r>
    </w:p>
    <w:p w14:paraId="22DB03E2"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lastRenderedPageBreak/>
        <w:t>- воспитывать эстетический вкус, исполнительскую культуру.</w:t>
      </w:r>
    </w:p>
    <w:p w14:paraId="4730BD42"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w:t>
      </w:r>
    </w:p>
    <w:p w14:paraId="33D963BF"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w:t>
      </w:r>
      <w:r w:rsidR="00AD6383">
        <w:rPr>
          <w:rFonts w:ascii="Times New Roman" w:hAnsi="Times New Roman" w:cs="Times New Roman"/>
          <w:b/>
          <w:sz w:val="28"/>
          <w:szCs w:val="28"/>
        </w:rPr>
        <w:t xml:space="preserve">    Учебно – тематический план 2</w:t>
      </w:r>
      <w:r w:rsidRPr="00E17A5B">
        <w:rPr>
          <w:rFonts w:ascii="Times New Roman" w:hAnsi="Times New Roman" w:cs="Times New Roman"/>
          <w:b/>
          <w:sz w:val="28"/>
          <w:szCs w:val="28"/>
        </w:rPr>
        <w:t xml:space="preserve"> – го года обучения</w:t>
      </w:r>
    </w:p>
    <w:p w14:paraId="35D456E7" w14:textId="77777777" w:rsidR="00C86840" w:rsidRPr="00E17A5B" w:rsidRDefault="00C86840" w:rsidP="00E17A5B">
      <w:pPr>
        <w:spacing w:after="0" w:line="240" w:lineRule="auto"/>
        <w:jc w:val="both"/>
        <w:rPr>
          <w:rFonts w:ascii="Times New Roman" w:hAnsi="Times New Roman" w:cs="Times New Roman"/>
          <w:b/>
          <w:sz w:val="28"/>
          <w:szCs w:val="28"/>
        </w:rPr>
      </w:pPr>
    </w:p>
    <w:tbl>
      <w:tblPr>
        <w:tblW w:w="10632" w:type="dxa"/>
        <w:tblInd w:w="-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2836"/>
        <w:gridCol w:w="1559"/>
        <w:gridCol w:w="1559"/>
        <w:gridCol w:w="1701"/>
        <w:gridCol w:w="1134"/>
        <w:gridCol w:w="1134"/>
      </w:tblGrid>
      <w:tr w:rsidR="00C86840" w:rsidRPr="00E17A5B" w14:paraId="4C49DC7F" w14:textId="77777777" w:rsidTr="00996789">
        <w:trPr>
          <w:trHeight w:val="559"/>
        </w:trPr>
        <w:tc>
          <w:tcPr>
            <w:tcW w:w="709" w:type="dxa"/>
            <w:vMerge w:val="restart"/>
          </w:tcPr>
          <w:p w14:paraId="2E169E7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p w14:paraId="34C9AD5F"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п/п</w:t>
            </w:r>
          </w:p>
        </w:tc>
        <w:tc>
          <w:tcPr>
            <w:tcW w:w="2836" w:type="dxa"/>
            <w:vMerge w:val="restart"/>
          </w:tcPr>
          <w:p w14:paraId="380CD83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Разделы</w:t>
            </w:r>
          </w:p>
        </w:tc>
        <w:tc>
          <w:tcPr>
            <w:tcW w:w="1559" w:type="dxa"/>
            <w:vMerge w:val="restart"/>
          </w:tcPr>
          <w:p w14:paraId="5FCEE954"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Общее</w:t>
            </w:r>
          </w:p>
          <w:p w14:paraId="1FDA1C5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количество часов</w:t>
            </w:r>
          </w:p>
          <w:p w14:paraId="0D7D69B5"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3260" w:type="dxa"/>
            <w:gridSpan w:val="2"/>
          </w:tcPr>
          <w:p w14:paraId="1F4CF82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В том числе</w:t>
            </w:r>
          </w:p>
        </w:tc>
        <w:tc>
          <w:tcPr>
            <w:tcW w:w="1134" w:type="dxa"/>
          </w:tcPr>
          <w:p w14:paraId="66D8E13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Дата</w:t>
            </w:r>
          </w:p>
          <w:p w14:paraId="2945984F"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занятия</w:t>
            </w:r>
          </w:p>
        </w:tc>
        <w:tc>
          <w:tcPr>
            <w:tcW w:w="1134" w:type="dxa"/>
          </w:tcPr>
          <w:p w14:paraId="6DF0DC8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По факту</w:t>
            </w:r>
          </w:p>
        </w:tc>
      </w:tr>
      <w:tr w:rsidR="00C86840" w:rsidRPr="00E17A5B" w14:paraId="2145C7BB" w14:textId="77777777" w:rsidTr="00996789">
        <w:trPr>
          <w:trHeight w:val="578"/>
        </w:trPr>
        <w:tc>
          <w:tcPr>
            <w:tcW w:w="709" w:type="dxa"/>
            <w:vMerge/>
          </w:tcPr>
          <w:p w14:paraId="489CD4DE"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2836" w:type="dxa"/>
            <w:vMerge/>
          </w:tcPr>
          <w:p w14:paraId="439F3598"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559" w:type="dxa"/>
            <w:vMerge/>
          </w:tcPr>
          <w:p w14:paraId="4DD7E61A"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559" w:type="dxa"/>
          </w:tcPr>
          <w:p w14:paraId="6EA3642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Практических</w:t>
            </w:r>
          </w:p>
        </w:tc>
        <w:tc>
          <w:tcPr>
            <w:tcW w:w="1701" w:type="dxa"/>
          </w:tcPr>
          <w:p w14:paraId="0D4573C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Теоретических</w:t>
            </w:r>
          </w:p>
        </w:tc>
        <w:tc>
          <w:tcPr>
            <w:tcW w:w="1134" w:type="dxa"/>
          </w:tcPr>
          <w:p w14:paraId="3C7648EB"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20D833BE"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47417DA3" w14:textId="77777777" w:rsidTr="00996789">
        <w:trPr>
          <w:trHeight w:val="395"/>
        </w:trPr>
        <w:tc>
          <w:tcPr>
            <w:tcW w:w="709" w:type="dxa"/>
          </w:tcPr>
          <w:p w14:paraId="0D0C2442"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w:t>
            </w:r>
          </w:p>
        </w:tc>
        <w:tc>
          <w:tcPr>
            <w:tcW w:w="2836" w:type="dxa"/>
          </w:tcPr>
          <w:p w14:paraId="25D7AAD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Вводное занятие</w:t>
            </w:r>
            <w:r w:rsidR="002D3BE3">
              <w:rPr>
                <w:rFonts w:ascii="Times New Roman" w:hAnsi="Times New Roman" w:cs="Times New Roman"/>
                <w:sz w:val="28"/>
                <w:szCs w:val="28"/>
              </w:rPr>
              <w:t>. Инструктаж.</w:t>
            </w:r>
          </w:p>
        </w:tc>
        <w:tc>
          <w:tcPr>
            <w:tcW w:w="1559" w:type="dxa"/>
          </w:tcPr>
          <w:p w14:paraId="5DC253D8"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03177FD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tc>
        <w:tc>
          <w:tcPr>
            <w:tcW w:w="1701" w:type="dxa"/>
          </w:tcPr>
          <w:p w14:paraId="378FB33F"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14:paraId="1EDC3974"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0194DF27"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1604C5B9" w14:textId="77777777" w:rsidTr="00996789">
        <w:trPr>
          <w:trHeight w:val="970"/>
        </w:trPr>
        <w:tc>
          <w:tcPr>
            <w:tcW w:w="709" w:type="dxa"/>
          </w:tcPr>
          <w:p w14:paraId="367D9EF9"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2</w:t>
            </w:r>
          </w:p>
        </w:tc>
        <w:tc>
          <w:tcPr>
            <w:tcW w:w="2836" w:type="dxa"/>
          </w:tcPr>
          <w:p w14:paraId="0C4883B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Знакомство с основными вокально-хоровыми навыками пения</w:t>
            </w:r>
          </w:p>
        </w:tc>
        <w:tc>
          <w:tcPr>
            <w:tcW w:w="1559" w:type="dxa"/>
          </w:tcPr>
          <w:p w14:paraId="54F19B02"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53D476EA"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18E2CB06"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134" w:type="dxa"/>
          </w:tcPr>
          <w:p w14:paraId="4F935AC1"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630D7315"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76DC8083" w14:textId="77777777" w:rsidTr="00996789">
        <w:trPr>
          <w:trHeight w:val="970"/>
        </w:trPr>
        <w:tc>
          <w:tcPr>
            <w:tcW w:w="709" w:type="dxa"/>
          </w:tcPr>
          <w:p w14:paraId="5021FC8F" w14:textId="77777777" w:rsidR="00C86840" w:rsidRPr="00E17A5B" w:rsidRDefault="00C86840" w:rsidP="00E17A5B">
            <w:pPr>
              <w:spacing w:after="0" w:line="240" w:lineRule="auto"/>
              <w:jc w:val="both"/>
              <w:rPr>
                <w:rFonts w:ascii="Times New Roman" w:hAnsi="Times New Roman" w:cs="Times New Roman"/>
                <w:sz w:val="28"/>
                <w:szCs w:val="28"/>
              </w:rPr>
            </w:pPr>
          </w:p>
          <w:p w14:paraId="42E2D63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3</w:t>
            </w:r>
          </w:p>
        </w:tc>
        <w:tc>
          <w:tcPr>
            <w:tcW w:w="2836" w:type="dxa"/>
          </w:tcPr>
          <w:p w14:paraId="133FB9E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Охрана голоса</w:t>
            </w:r>
          </w:p>
        </w:tc>
        <w:tc>
          <w:tcPr>
            <w:tcW w:w="1559" w:type="dxa"/>
          </w:tcPr>
          <w:p w14:paraId="0ECC34FB" w14:textId="77777777" w:rsidR="00C86840" w:rsidRPr="00E17A5B" w:rsidRDefault="00F71C02"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559" w:type="dxa"/>
          </w:tcPr>
          <w:p w14:paraId="4B193509"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701" w:type="dxa"/>
          </w:tcPr>
          <w:p w14:paraId="2114686C"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tcPr>
          <w:p w14:paraId="26F6BC05"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6297DBEA"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5995D0CB" w14:textId="77777777" w:rsidTr="00996789">
        <w:trPr>
          <w:trHeight w:val="713"/>
        </w:trPr>
        <w:tc>
          <w:tcPr>
            <w:tcW w:w="709" w:type="dxa"/>
          </w:tcPr>
          <w:p w14:paraId="043B1FFF"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4</w:t>
            </w:r>
          </w:p>
        </w:tc>
        <w:tc>
          <w:tcPr>
            <w:tcW w:w="2836" w:type="dxa"/>
          </w:tcPr>
          <w:p w14:paraId="6B473D98" w14:textId="77777777" w:rsidR="00C86840" w:rsidRPr="00E17A5B" w:rsidRDefault="00D94D63"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Певческая установка.</w:t>
            </w:r>
          </w:p>
        </w:tc>
        <w:tc>
          <w:tcPr>
            <w:tcW w:w="1559" w:type="dxa"/>
          </w:tcPr>
          <w:p w14:paraId="2712E6C2"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559" w:type="dxa"/>
          </w:tcPr>
          <w:p w14:paraId="1B2B61BE"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701" w:type="dxa"/>
          </w:tcPr>
          <w:p w14:paraId="6A517184"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134" w:type="dxa"/>
          </w:tcPr>
          <w:p w14:paraId="517CB755"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389224AD"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0063A001" w14:textId="77777777" w:rsidTr="00996789">
        <w:trPr>
          <w:trHeight w:val="299"/>
        </w:trPr>
        <w:tc>
          <w:tcPr>
            <w:tcW w:w="709" w:type="dxa"/>
          </w:tcPr>
          <w:p w14:paraId="6377F4A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5</w:t>
            </w:r>
          </w:p>
        </w:tc>
        <w:tc>
          <w:tcPr>
            <w:tcW w:w="2836" w:type="dxa"/>
          </w:tcPr>
          <w:p w14:paraId="0BF2977F"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Дыхание</w:t>
            </w:r>
          </w:p>
        </w:tc>
        <w:tc>
          <w:tcPr>
            <w:tcW w:w="1559" w:type="dxa"/>
          </w:tcPr>
          <w:p w14:paraId="74AAA645"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51B99BAD"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58962A5E"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14:paraId="13E42EEB"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33E8ADE3"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2C19AA41" w14:textId="77777777" w:rsidTr="00996789">
        <w:trPr>
          <w:trHeight w:val="435"/>
        </w:trPr>
        <w:tc>
          <w:tcPr>
            <w:tcW w:w="709" w:type="dxa"/>
          </w:tcPr>
          <w:p w14:paraId="08FE053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6</w:t>
            </w:r>
          </w:p>
        </w:tc>
        <w:tc>
          <w:tcPr>
            <w:tcW w:w="2836" w:type="dxa"/>
          </w:tcPr>
          <w:p w14:paraId="141B6B2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Дикция и артикуляция</w:t>
            </w:r>
          </w:p>
        </w:tc>
        <w:tc>
          <w:tcPr>
            <w:tcW w:w="1559" w:type="dxa"/>
          </w:tcPr>
          <w:p w14:paraId="7AE95F70"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65FF3ED0"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14:paraId="0C19A22F"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4E6F98C6"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2A44CA82"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5B554480" w14:textId="77777777" w:rsidTr="00996789">
        <w:trPr>
          <w:trHeight w:val="435"/>
        </w:trPr>
        <w:tc>
          <w:tcPr>
            <w:tcW w:w="709" w:type="dxa"/>
          </w:tcPr>
          <w:p w14:paraId="6FA54EF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7</w:t>
            </w:r>
          </w:p>
        </w:tc>
        <w:tc>
          <w:tcPr>
            <w:tcW w:w="2836" w:type="dxa"/>
          </w:tcPr>
          <w:p w14:paraId="33D31AE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Ансамбль. Унисон.</w:t>
            </w:r>
          </w:p>
        </w:tc>
        <w:tc>
          <w:tcPr>
            <w:tcW w:w="1559" w:type="dxa"/>
          </w:tcPr>
          <w:p w14:paraId="44BC8469"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0F307E39"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14:paraId="52670E86"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56A4FEE6"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12D39DB1"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3DD29AB0" w14:textId="77777777" w:rsidTr="00996789">
        <w:trPr>
          <w:trHeight w:val="543"/>
        </w:trPr>
        <w:tc>
          <w:tcPr>
            <w:tcW w:w="709" w:type="dxa"/>
          </w:tcPr>
          <w:p w14:paraId="7131BAFD"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8</w:t>
            </w:r>
          </w:p>
        </w:tc>
        <w:tc>
          <w:tcPr>
            <w:tcW w:w="2836" w:type="dxa"/>
          </w:tcPr>
          <w:p w14:paraId="1BDF699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Ансамбль. Элементы двухголосья.</w:t>
            </w:r>
          </w:p>
        </w:tc>
        <w:tc>
          <w:tcPr>
            <w:tcW w:w="1559" w:type="dxa"/>
          </w:tcPr>
          <w:p w14:paraId="64E33626"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7BA13DA5"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14:paraId="73C6EE15"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1134" w:type="dxa"/>
          </w:tcPr>
          <w:p w14:paraId="31A8814F"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287579E9"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7F091C93" w14:textId="77777777" w:rsidTr="00996789">
        <w:trPr>
          <w:trHeight w:val="578"/>
        </w:trPr>
        <w:tc>
          <w:tcPr>
            <w:tcW w:w="709" w:type="dxa"/>
          </w:tcPr>
          <w:p w14:paraId="538530DF"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9</w:t>
            </w:r>
          </w:p>
        </w:tc>
        <w:tc>
          <w:tcPr>
            <w:tcW w:w="2836" w:type="dxa"/>
          </w:tcPr>
          <w:p w14:paraId="37B0BA2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Музыкально-исполнительская работа</w:t>
            </w:r>
          </w:p>
        </w:tc>
        <w:tc>
          <w:tcPr>
            <w:tcW w:w="1559" w:type="dxa"/>
          </w:tcPr>
          <w:p w14:paraId="11E2F7B0"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4B44DC46"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701" w:type="dxa"/>
          </w:tcPr>
          <w:p w14:paraId="2BC35242"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tc>
        <w:tc>
          <w:tcPr>
            <w:tcW w:w="1134" w:type="dxa"/>
          </w:tcPr>
          <w:p w14:paraId="7F3765DF"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0B4C0930"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7A71F6D2" w14:textId="77777777" w:rsidTr="00996789">
        <w:trPr>
          <w:trHeight w:val="378"/>
        </w:trPr>
        <w:tc>
          <w:tcPr>
            <w:tcW w:w="709" w:type="dxa"/>
          </w:tcPr>
          <w:p w14:paraId="1B9A1EB4"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10</w:t>
            </w:r>
          </w:p>
        </w:tc>
        <w:tc>
          <w:tcPr>
            <w:tcW w:w="2836" w:type="dxa"/>
          </w:tcPr>
          <w:p w14:paraId="0298971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Ритм</w:t>
            </w:r>
          </w:p>
        </w:tc>
        <w:tc>
          <w:tcPr>
            <w:tcW w:w="1559" w:type="dxa"/>
          </w:tcPr>
          <w:p w14:paraId="32E81914"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559" w:type="dxa"/>
          </w:tcPr>
          <w:p w14:paraId="0D16ED10"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43912C4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tc>
        <w:tc>
          <w:tcPr>
            <w:tcW w:w="1134" w:type="dxa"/>
          </w:tcPr>
          <w:p w14:paraId="335D1CE7"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162A93BA"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567A0459" w14:textId="77777777" w:rsidTr="00996789">
        <w:trPr>
          <w:trHeight w:val="358"/>
        </w:trPr>
        <w:tc>
          <w:tcPr>
            <w:tcW w:w="709" w:type="dxa"/>
          </w:tcPr>
          <w:p w14:paraId="0116D599"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11</w:t>
            </w:r>
          </w:p>
        </w:tc>
        <w:tc>
          <w:tcPr>
            <w:tcW w:w="2836" w:type="dxa"/>
          </w:tcPr>
          <w:p w14:paraId="640CF312"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Сцендвижение</w:t>
            </w:r>
          </w:p>
        </w:tc>
        <w:tc>
          <w:tcPr>
            <w:tcW w:w="1559" w:type="dxa"/>
          </w:tcPr>
          <w:p w14:paraId="5FD5E4FC"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tc>
        <w:tc>
          <w:tcPr>
            <w:tcW w:w="1559" w:type="dxa"/>
          </w:tcPr>
          <w:p w14:paraId="2BBE8EFC"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tc>
        <w:tc>
          <w:tcPr>
            <w:tcW w:w="1701" w:type="dxa"/>
          </w:tcPr>
          <w:p w14:paraId="4880218E"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14:paraId="76940D6A"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28D38AA1"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69D235F2" w14:textId="77777777" w:rsidTr="00996789">
        <w:trPr>
          <w:trHeight w:val="494"/>
        </w:trPr>
        <w:tc>
          <w:tcPr>
            <w:tcW w:w="709" w:type="dxa"/>
          </w:tcPr>
          <w:p w14:paraId="2205BD9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12</w:t>
            </w:r>
          </w:p>
        </w:tc>
        <w:tc>
          <w:tcPr>
            <w:tcW w:w="2836" w:type="dxa"/>
          </w:tcPr>
          <w:p w14:paraId="514671D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Работа над репертуаром</w:t>
            </w:r>
          </w:p>
        </w:tc>
        <w:tc>
          <w:tcPr>
            <w:tcW w:w="1559" w:type="dxa"/>
          </w:tcPr>
          <w:p w14:paraId="1689285C"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36</w:t>
            </w:r>
          </w:p>
        </w:tc>
        <w:tc>
          <w:tcPr>
            <w:tcW w:w="1559" w:type="dxa"/>
          </w:tcPr>
          <w:p w14:paraId="26DE0533"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701" w:type="dxa"/>
          </w:tcPr>
          <w:p w14:paraId="2E7A3CB6"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14:paraId="2277DB06"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6B1A44E7"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40FFBADC" w14:textId="77777777" w:rsidTr="00996789">
        <w:trPr>
          <w:trHeight w:val="494"/>
        </w:trPr>
        <w:tc>
          <w:tcPr>
            <w:tcW w:w="709" w:type="dxa"/>
          </w:tcPr>
          <w:p w14:paraId="406C71A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13</w:t>
            </w:r>
          </w:p>
        </w:tc>
        <w:tc>
          <w:tcPr>
            <w:tcW w:w="2836" w:type="dxa"/>
          </w:tcPr>
          <w:p w14:paraId="1B504333"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Репетиционная работа</w:t>
            </w:r>
          </w:p>
        </w:tc>
        <w:tc>
          <w:tcPr>
            <w:tcW w:w="1559" w:type="dxa"/>
          </w:tcPr>
          <w:p w14:paraId="712EABDA"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18</w:t>
            </w:r>
          </w:p>
        </w:tc>
        <w:tc>
          <w:tcPr>
            <w:tcW w:w="1559" w:type="dxa"/>
          </w:tcPr>
          <w:p w14:paraId="2683D078"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w:t>
            </w:r>
          </w:p>
        </w:tc>
        <w:tc>
          <w:tcPr>
            <w:tcW w:w="1701" w:type="dxa"/>
          </w:tcPr>
          <w:p w14:paraId="29E15241"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34" w:type="dxa"/>
          </w:tcPr>
          <w:p w14:paraId="441D461B"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32174005"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14DB782D" w14:textId="77777777" w:rsidTr="00996789">
        <w:trPr>
          <w:trHeight w:val="578"/>
        </w:trPr>
        <w:tc>
          <w:tcPr>
            <w:tcW w:w="709" w:type="dxa"/>
          </w:tcPr>
          <w:p w14:paraId="2DB068D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14</w:t>
            </w:r>
          </w:p>
        </w:tc>
        <w:tc>
          <w:tcPr>
            <w:tcW w:w="2836" w:type="dxa"/>
          </w:tcPr>
          <w:p w14:paraId="63B378B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Концертная деятельность</w:t>
            </w:r>
          </w:p>
        </w:tc>
        <w:tc>
          <w:tcPr>
            <w:tcW w:w="1559" w:type="dxa"/>
          </w:tcPr>
          <w:p w14:paraId="772AF88B"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559" w:type="dxa"/>
          </w:tcPr>
          <w:p w14:paraId="468DD432"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w:t>
            </w:r>
          </w:p>
        </w:tc>
        <w:tc>
          <w:tcPr>
            <w:tcW w:w="1701" w:type="dxa"/>
          </w:tcPr>
          <w:p w14:paraId="4A126AFD"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tc>
        <w:tc>
          <w:tcPr>
            <w:tcW w:w="1134" w:type="dxa"/>
          </w:tcPr>
          <w:p w14:paraId="3F9F4A2C"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5CED40CA"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75E485B0" w14:textId="77777777" w:rsidTr="00996789">
        <w:trPr>
          <w:trHeight w:val="578"/>
        </w:trPr>
        <w:tc>
          <w:tcPr>
            <w:tcW w:w="709" w:type="dxa"/>
          </w:tcPr>
          <w:p w14:paraId="429E1450" w14:textId="77777777" w:rsidR="00C86840" w:rsidRPr="00E17A5B" w:rsidRDefault="00C86840" w:rsidP="00E17A5B">
            <w:pPr>
              <w:spacing w:after="0" w:line="240" w:lineRule="auto"/>
              <w:jc w:val="both"/>
              <w:rPr>
                <w:rFonts w:ascii="Times New Roman" w:hAnsi="Times New Roman" w:cs="Times New Roman"/>
                <w:sz w:val="28"/>
                <w:szCs w:val="28"/>
              </w:rPr>
            </w:pPr>
          </w:p>
          <w:p w14:paraId="457E2338"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2836" w:type="dxa"/>
          </w:tcPr>
          <w:p w14:paraId="1319F33D" w14:textId="77777777" w:rsidR="00C86840" w:rsidRPr="00E17A5B" w:rsidRDefault="0019409F"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Резервное время</w:t>
            </w:r>
          </w:p>
        </w:tc>
        <w:tc>
          <w:tcPr>
            <w:tcW w:w="1559" w:type="dxa"/>
          </w:tcPr>
          <w:p w14:paraId="6595211B"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559" w:type="dxa"/>
          </w:tcPr>
          <w:p w14:paraId="2524009F"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701" w:type="dxa"/>
          </w:tcPr>
          <w:p w14:paraId="7138983E"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2335837A"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5701AA06"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540E7DF7" w14:textId="77777777" w:rsidTr="00996789">
        <w:trPr>
          <w:trHeight w:val="559"/>
        </w:trPr>
        <w:tc>
          <w:tcPr>
            <w:tcW w:w="709" w:type="dxa"/>
          </w:tcPr>
          <w:p w14:paraId="5AE9A526"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15</w:t>
            </w:r>
          </w:p>
        </w:tc>
        <w:tc>
          <w:tcPr>
            <w:tcW w:w="2836" w:type="dxa"/>
          </w:tcPr>
          <w:p w14:paraId="50719884"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Итоговые занятия, творческие отчеты</w:t>
            </w:r>
          </w:p>
        </w:tc>
        <w:tc>
          <w:tcPr>
            <w:tcW w:w="1559" w:type="dxa"/>
          </w:tcPr>
          <w:p w14:paraId="30F4E781"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559" w:type="dxa"/>
          </w:tcPr>
          <w:p w14:paraId="3E621AC0" w14:textId="77777777" w:rsidR="00C86840" w:rsidRPr="00E17A5B" w:rsidRDefault="0029715D"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tc>
        <w:tc>
          <w:tcPr>
            <w:tcW w:w="1701" w:type="dxa"/>
          </w:tcPr>
          <w:p w14:paraId="54A91E4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p>
        </w:tc>
        <w:tc>
          <w:tcPr>
            <w:tcW w:w="1134" w:type="dxa"/>
          </w:tcPr>
          <w:p w14:paraId="76FA69AB" w14:textId="77777777" w:rsidR="00C86840" w:rsidRPr="00E17A5B" w:rsidRDefault="00C86840" w:rsidP="00E17A5B">
            <w:pPr>
              <w:spacing w:after="0" w:line="240" w:lineRule="auto"/>
              <w:jc w:val="both"/>
              <w:rPr>
                <w:rFonts w:ascii="Times New Roman" w:hAnsi="Times New Roman" w:cs="Times New Roman"/>
                <w:sz w:val="28"/>
                <w:szCs w:val="28"/>
              </w:rPr>
            </w:pPr>
          </w:p>
        </w:tc>
        <w:tc>
          <w:tcPr>
            <w:tcW w:w="1134" w:type="dxa"/>
          </w:tcPr>
          <w:p w14:paraId="7FB4BEF3" w14:textId="77777777" w:rsidR="00C86840" w:rsidRPr="00E17A5B" w:rsidRDefault="00C86840" w:rsidP="00E17A5B">
            <w:pPr>
              <w:spacing w:after="0" w:line="240" w:lineRule="auto"/>
              <w:jc w:val="both"/>
              <w:rPr>
                <w:rFonts w:ascii="Times New Roman" w:hAnsi="Times New Roman" w:cs="Times New Roman"/>
                <w:sz w:val="28"/>
                <w:szCs w:val="28"/>
              </w:rPr>
            </w:pPr>
          </w:p>
        </w:tc>
      </w:tr>
      <w:tr w:rsidR="00C86840" w:rsidRPr="00E17A5B" w14:paraId="5A8000A3" w14:textId="77777777" w:rsidTr="00996789">
        <w:trPr>
          <w:trHeight w:val="300"/>
        </w:trPr>
        <w:tc>
          <w:tcPr>
            <w:tcW w:w="10632" w:type="dxa"/>
            <w:gridSpan w:val="7"/>
          </w:tcPr>
          <w:p w14:paraId="4B035927"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r w:rsidR="0029715D">
              <w:rPr>
                <w:rFonts w:ascii="Times New Roman" w:hAnsi="Times New Roman" w:cs="Times New Roman"/>
                <w:sz w:val="28"/>
                <w:szCs w:val="28"/>
              </w:rPr>
              <w:t xml:space="preserve">     ИТОГО                   136                120                16</w:t>
            </w:r>
          </w:p>
        </w:tc>
      </w:tr>
    </w:tbl>
    <w:p w14:paraId="7BA55463" w14:textId="77777777" w:rsidR="00C86840" w:rsidRPr="00E17A5B" w:rsidRDefault="00C86840" w:rsidP="00E17A5B">
      <w:pPr>
        <w:spacing w:after="0" w:line="240" w:lineRule="auto"/>
        <w:jc w:val="both"/>
        <w:rPr>
          <w:rFonts w:ascii="Times New Roman" w:hAnsi="Times New Roman" w:cs="Times New Roman"/>
          <w:sz w:val="28"/>
          <w:szCs w:val="28"/>
        </w:rPr>
      </w:pPr>
    </w:p>
    <w:p w14:paraId="10A35EBE"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lastRenderedPageBreak/>
        <w:t xml:space="preserve">                                         </w:t>
      </w:r>
    </w:p>
    <w:p w14:paraId="66764D67" w14:textId="77777777" w:rsidR="00C86840" w:rsidRPr="00E17A5B" w:rsidRDefault="00C86840" w:rsidP="00E17A5B">
      <w:pPr>
        <w:spacing w:after="0" w:line="240" w:lineRule="auto"/>
        <w:jc w:val="both"/>
        <w:rPr>
          <w:rFonts w:ascii="Times New Roman" w:hAnsi="Times New Roman" w:cs="Times New Roman"/>
          <w:b/>
          <w:sz w:val="28"/>
          <w:szCs w:val="28"/>
        </w:rPr>
      </w:pPr>
    </w:p>
    <w:p w14:paraId="638452F7"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Содержание</w:t>
      </w:r>
    </w:p>
    <w:p w14:paraId="666FB2CF" w14:textId="77777777" w:rsidR="00C86840" w:rsidRPr="00E17A5B" w:rsidRDefault="00C86840" w:rsidP="00E17A5B">
      <w:pPr>
        <w:spacing w:after="0" w:line="240" w:lineRule="auto"/>
        <w:jc w:val="both"/>
        <w:rPr>
          <w:rFonts w:ascii="Times New Roman" w:hAnsi="Times New Roman" w:cs="Times New Roman"/>
          <w:b/>
          <w:sz w:val="28"/>
          <w:szCs w:val="28"/>
        </w:rPr>
      </w:pPr>
    </w:p>
    <w:p w14:paraId="662B8A4F"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1.Вводное занятие.</w:t>
      </w:r>
    </w:p>
    <w:p w14:paraId="2F65F41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Знакомство с основными разделами и темами программы, режимом работы коллектива, </w:t>
      </w:r>
      <w:r w:rsidR="00112123">
        <w:rPr>
          <w:rFonts w:ascii="Times New Roman" w:hAnsi="Times New Roman" w:cs="Times New Roman"/>
          <w:sz w:val="28"/>
          <w:szCs w:val="28"/>
        </w:rPr>
        <w:t xml:space="preserve">инструктаж по </w:t>
      </w:r>
      <w:r w:rsidR="00EC27CF">
        <w:rPr>
          <w:rFonts w:ascii="Times New Roman" w:hAnsi="Times New Roman" w:cs="Times New Roman"/>
          <w:sz w:val="28"/>
          <w:szCs w:val="28"/>
        </w:rPr>
        <w:t>правилам</w:t>
      </w:r>
      <w:r w:rsidRPr="00E17A5B">
        <w:rPr>
          <w:rFonts w:ascii="Times New Roman" w:hAnsi="Times New Roman" w:cs="Times New Roman"/>
          <w:sz w:val="28"/>
          <w:szCs w:val="28"/>
        </w:rPr>
        <w:t xml:space="preserve"> поведения в кабинете, правилами личной гигиены вокалиста. Подбор репертуара.</w:t>
      </w:r>
    </w:p>
    <w:p w14:paraId="75528FDD" w14:textId="77777777" w:rsidR="00C86840" w:rsidRPr="00E17A5B" w:rsidRDefault="00C86840" w:rsidP="00E17A5B">
      <w:pPr>
        <w:spacing w:after="0" w:line="240" w:lineRule="auto"/>
        <w:jc w:val="both"/>
        <w:rPr>
          <w:rFonts w:ascii="Times New Roman" w:hAnsi="Times New Roman" w:cs="Times New Roman"/>
          <w:sz w:val="28"/>
          <w:szCs w:val="28"/>
        </w:rPr>
      </w:pPr>
    </w:p>
    <w:p w14:paraId="7B660C3D" w14:textId="77777777" w:rsidR="00EC27CF" w:rsidRPr="000E6070" w:rsidRDefault="00C86840" w:rsidP="00EC27CF">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2.Знакомство</w:t>
      </w:r>
      <w:r w:rsidR="000E6070">
        <w:rPr>
          <w:rFonts w:ascii="Times New Roman" w:hAnsi="Times New Roman" w:cs="Times New Roman"/>
          <w:b/>
          <w:sz w:val="28"/>
          <w:szCs w:val="28"/>
        </w:rPr>
        <w:t xml:space="preserve"> с основными вокально-хоровыми навыками пения.</w:t>
      </w:r>
      <w:r w:rsidR="000E6070" w:rsidRPr="000E6070">
        <w:t xml:space="preserve"> </w:t>
      </w:r>
      <w:r w:rsidR="000E6070" w:rsidRPr="000E6070">
        <w:rPr>
          <w:rFonts w:ascii="Times New Roman" w:hAnsi="Times New Roman" w:cs="Times New Roman"/>
          <w:b/>
          <w:sz w:val="28"/>
          <w:szCs w:val="28"/>
        </w:rPr>
        <w:t>Общее понятие о культуре певческого мастерства.</w:t>
      </w:r>
    </w:p>
    <w:p w14:paraId="14F08336"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История певческой культуры.</w:t>
      </w:r>
    </w:p>
    <w:p w14:paraId="69E67C9E"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Знакомство с  музыкальными жанрами.</w:t>
      </w:r>
    </w:p>
    <w:p w14:paraId="4A47969C"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Прослушивание произведений различных жанров.</w:t>
      </w:r>
    </w:p>
    <w:p w14:paraId="3769B703"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Ознакомление с основами вокального искусства.</w:t>
      </w:r>
      <w:r>
        <w:rPr>
          <w:rFonts w:ascii="Times New Roman" w:hAnsi="Times New Roman" w:cs="Times New Roman"/>
          <w:sz w:val="28"/>
          <w:szCs w:val="28"/>
        </w:rPr>
        <w:t xml:space="preserve"> </w:t>
      </w:r>
      <w:r w:rsidRPr="00EC27CF">
        <w:rPr>
          <w:rFonts w:ascii="Times New Roman" w:hAnsi="Times New Roman" w:cs="Times New Roman"/>
          <w:sz w:val="28"/>
          <w:szCs w:val="28"/>
        </w:rPr>
        <w:t>Виды вокального искусства.</w:t>
      </w:r>
    </w:p>
    <w:p w14:paraId="6D9ECDD9"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Понятие опоры, диафрагмы.</w:t>
      </w:r>
    </w:p>
    <w:p w14:paraId="004BDCEC"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Строение голосового аппарата певца.</w:t>
      </w:r>
    </w:p>
    <w:p w14:paraId="7966EA2D"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Артикуляционный  аппарат и его составляющие.</w:t>
      </w:r>
    </w:p>
    <w:p w14:paraId="7C32B323" w14:textId="77777777" w:rsidR="00EC27CF" w:rsidRPr="00EC27CF" w:rsidRDefault="00EC27CF" w:rsidP="00EC27CF">
      <w:pPr>
        <w:spacing w:after="0" w:line="240" w:lineRule="auto"/>
        <w:jc w:val="both"/>
        <w:rPr>
          <w:rFonts w:ascii="Times New Roman" w:hAnsi="Times New Roman" w:cs="Times New Roman"/>
          <w:sz w:val="28"/>
          <w:szCs w:val="28"/>
        </w:rPr>
      </w:pPr>
      <w:r w:rsidRPr="00EC27CF">
        <w:rPr>
          <w:rFonts w:ascii="Times New Roman" w:hAnsi="Times New Roman" w:cs="Times New Roman"/>
          <w:sz w:val="28"/>
          <w:szCs w:val="28"/>
        </w:rPr>
        <w:t xml:space="preserve">Процесс звукообразования и </w:t>
      </w:r>
      <w:proofErr w:type="spellStart"/>
      <w:r w:rsidRPr="00EC27CF">
        <w:rPr>
          <w:rFonts w:ascii="Times New Roman" w:hAnsi="Times New Roman" w:cs="Times New Roman"/>
          <w:sz w:val="28"/>
          <w:szCs w:val="28"/>
        </w:rPr>
        <w:t>звуковедения</w:t>
      </w:r>
      <w:proofErr w:type="spellEnd"/>
      <w:r w:rsidRPr="00EC27CF">
        <w:rPr>
          <w:rFonts w:ascii="Times New Roman" w:hAnsi="Times New Roman" w:cs="Times New Roman"/>
          <w:sz w:val="28"/>
          <w:szCs w:val="28"/>
        </w:rPr>
        <w:t>.</w:t>
      </w:r>
    </w:p>
    <w:p w14:paraId="400F386E" w14:textId="77777777" w:rsidR="00C86840" w:rsidRPr="00E17A5B" w:rsidRDefault="00C86840" w:rsidP="00EC27CF">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Беседа о правильной постановке голоса во время пения. Правила пения, распевания, знакомство с упражнениями.</w:t>
      </w:r>
      <w:r w:rsidR="003A1C9F" w:rsidRPr="003A1C9F">
        <w:t xml:space="preserve"> </w:t>
      </w:r>
      <w:r w:rsidR="003A1C9F" w:rsidRPr="003A1C9F">
        <w:rPr>
          <w:rFonts w:ascii="Times New Roman" w:hAnsi="Times New Roman" w:cs="Times New Roman"/>
          <w:sz w:val="28"/>
          <w:szCs w:val="28"/>
        </w:rPr>
        <w:t>Формирование  культуры      исполнительского мастерства.</w:t>
      </w:r>
    </w:p>
    <w:p w14:paraId="22F4B166" w14:textId="77777777" w:rsidR="00C86840" w:rsidRPr="00E17A5B" w:rsidRDefault="000E6070" w:rsidP="00E17A5B">
      <w:pPr>
        <w:spacing w:after="0" w:line="240" w:lineRule="auto"/>
        <w:jc w:val="both"/>
        <w:rPr>
          <w:rFonts w:ascii="Times New Roman" w:hAnsi="Times New Roman" w:cs="Times New Roman"/>
          <w:sz w:val="28"/>
          <w:szCs w:val="28"/>
        </w:rPr>
      </w:pPr>
      <w:r w:rsidRPr="000E6070">
        <w:rPr>
          <w:rFonts w:ascii="Times New Roman" w:hAnsi="Times New Roman" w:cs="Times New Roman"/>
          <w:sz w:val="28"/>
          <w:szCs w:val="28"/>
        </w:rPr>
        <w:t>Ознакомление  с терминами вокального искусства.</w:t>
      </w:r>
    </w:p>
    <w:p w14:paraId="20465CF0"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3.Охрана голоса.</w:t>
      </w:r>
    </w:p>
    <w:p w14:paraId="46683695"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Проведение гимнастики голоса по фонопедическому методу В.В.Емельянова.</w:t>
      </w:r>
    </w:p>
    <w:p w14:paraId="2702D257" w14:textId="77777777" w:rsidR="00C86840" w:rsidRPr="00E17A5B" w:rsidRDefault="00C86840" w:rsidP="003A1C9F">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w:t>
      </w:r>
      <w:r w:rsidR="00EE4566" w:rsidRPr="00EE4566">
        <w:t xml:space="preserve"> </w:t>
      </w:r>
      <w:r w:rsidR="00EE4566" w:rsidRPr="00EE4566">
        <w:rPr>
          <w:rFonts w:ascii="Times New Roman" w:hAnsi="Times New Roman" w:cs="Times New Roman"/>
          <w:sz w:val="28"/>
          <w:szCs w:val="28"/>
        </w:rPr>
        <w:t>Упражнения на развитие вокальной техники.</w:t>
      </w:r>
      <w:r w:rsidR="003A1C9F" w:rsidRPr="003A1C9F">
        <w:t xml:space="preserve"> </w:t>
      </w:r>
      <w:r w:rsidR="0029715D">
        <w:rPr>
          <w:rFonts w:ascii="Times New Roman" w:hAnsi="Times New Roman" w:cs="Times New Roman"/>
          <w:sz w:val="28"/>
          <w:szCs w:val="28"/>
        </w:rPr>
        <w:t>Постановка голоса.</w:t>
      </w:r>
    </w:p>
    <w:p w14:paraId="324C0FC6"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4.Пение специальных упражнений для развития слуха и голоса.</w:t>
      </w:r>
    </w:p>
    <w:p w14:paraId="2B05F34D" w14:textId="77777777" w:rsidR="00F6529E" w:rsidRPr="00F6529E" w:rsidRDefault="00D94D63" w:rsidP="00F6529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Певческая установка.</w:t>
      </w:r>
      <w:r w:rsidR="00C86840" w:rsidRPr="00E17A5B">
        <w:rPr>
          <w:rFonts w:ascii="Times New Roman" w:hAnsi="Times New Roman" w:cs="Times New Roman"/>
          <w:sz w:val="28"/>
          <w:szCs w:val="28"/>
        </w:rPr>
        <w:t xml:space="preserve"> Работа над точным звучанием унисона. Формирование вокального звука.</w:t>
      </w:r>
      <w:r w:rsidR="00EE4566" w:rsidRPr="00EE4566">
        <w:t xml:space="preserve"> </w:t>
      </w:r>
      <w:r w:rsidR="00EE4566" w:rsidRPr="00EE4566">
        <w:rPr>
          <w:rFonts w:ascii="Times New Roman" w:hAnsi="Times New Roman" w:cs="Times New Roman"/>
          <w:sz w:val="28"/>
          <w:szCs w:val="28"/>
        </w:rPr>
        <w:t>Упражнения на развитие вокальной техники.</w:t>
      </w:r>
      <w:r w:rsidR="00F6529E" w:rsidRPr="00F6529E">
        <w:t xml:space="preserve"> </w:t>
      </w:r>
      <w:r w:rsidR="00F6529E" w:rsidRPr="00F6529E">
        <w:rPr>
          <w:rFonts w:ascii="Times New Roman" w:hAnsi="Times New Roman" w:cs="Times New Roman"/>
          <w:sz w:val="28"/>
          <w:szCs w:val="28"/>
        </w:rPr>
        <w:t>Диапазон голоса певца.</w:t>
      </w:r>
    </w:p>
    <w:p w14:paraId="1E5398AE" w14:textId="77777777" w:rsidR="00F6529E" w:rsidRPr="00F6529E" w:rsidRDefault="00F6529E" w:rsidP="00F6529E">
      <w:pPr>
        <w:spacing w:after="0" w:line="240" w:lineRule="auto"/>
        <w:jc w:val="both"/>
        <w:rPr>
          <w:rFonts w:ascii="Times New Roman" w:hAnsi="Times New Roman" w:cs="Times New Roman"/>
          <w:sz w:val="28"/>
          <w:szCs w:val="28"/>
        </w:rPr>
      </w:pPr>
      <w:r w:rsidRPr="00F6529E">
        <w:rPr>
          <w:rFonts w:ascii="Times New Roman" w:hAnsi="Times New Roman" w:cs="Times New Roman"/>
          <w:sz w:val="28"/>
          <w:szCs w:val="28"/>
        </w:rPr>
        <w:t>Развитие диапазона за счет упражнений.</w:t>
      </w:r>
    </w:p>
    <w:p w14:paraId="08151E89" w14:textId="77777777" w:rsidR="00C86840" w:rsidRPr="00E17A5B" w:rsidRDefault="00F6529E" w:rsidP="00F6529E">
      <w:pPr>
        <w:spacing w:after="0" w:line="240" w:lineRule="auto"/>
        <w:jc w:val="both"/>
        <w:rPr>
          <w:rFonts w:ascii="Times New Roman" w:hAnsi="Times New Roman" w:cs="Times New Roman"/>
          <w:sz w:val="28"/>
          <w:szCs w:val="28"/>
        </w:rPr>
      </w:pPr>
      <w:r w:rsidRPr="00F6529E">
        <w:rPr>
          <w:rFonts w:ascii="Times New Roman" w:hAnsi="Times New Roman" w:cs="Times New Roman"/>
          <w:sz w:val="28"/>
          <w:szCs w:val="28"/>
        </w:rPr>
        <w:t>Кантилена</w:t>
      </w:r>
    </w:p>
    <w:p w14:paraId="2D4120A6"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5.Формирование правильных навыков дыхания.</w:t>
      </w:r>
    </w:p>
    <w:p w14:paraId="368E4098" w14:textId="77777777" w:rsidR="003A1C9F" w:rsidRPr="003A1C9F" w:rsidRDefault="00C86840" w:rsidP="003A1C9F">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Упражнения для формирования короткого и задержанного дыхания. Упражнения, направленные на выработку рефлекторного певческого дыхания, взаимосвязь звука и дыхания. Твердая и мягкая атака.</w:t>
      </w:r>
      <w:r w:rsidR="003A1C9F" w:rsidRPr="003A1C9F">
        <w:t xml:space="preserve"> </w:t>
      </w:r>
      <w:r w:rsidR="003A1C9F" w:rsidRPr="003A1C9F">
        <w:rPr>
          <w:rFonts w:ascii="Times New Roman" w:hAnsi="Times New Roman" w:cs="Times New Roman"/>
          <w:sz w:val="28"/>
          <w:szCs w:val="28"/>
        </w:rPr>
        <w:t>Упражнения на дыхание.</w:t>
      </w:r>
    </w:p>
    <w:p w14:paraId="0A50DB38" w14:textId="77777777" w:rsidR="003A1C9F" w:rsidRPr="003A1C9F" w:rsidRDefault="003A1C9F" w:rsidP="003A1C9F">
      <w:pPr>
        <w:spacing w:after="0" w:line="240" w:lineRule="auto"/>
        <w:jc w:val="both"/>
        <w:rPr>
          <w:rFonts w:ascii="Times New Roman" w:hAnsi="Times New Roman" w:cs="Times New Roman"/>
          <w:sz w:val="28"/>
          <w:szCs w:val="28"/>
        </w:rPr>
      </w:pPr>
      <w:r w:rsidRPr="003A1C9F">
        <w:rPr>
          <w:rFonts w:ascii="Times New Roman" w:hAnsi="Times New Roman" w:cs="Times New Roman"/>
          <w:sz w:val="28"/>
          <w:szCs w:val="28"/>
        </w:rPr>
        <w:t>Певческая позиция.</w:t>
      </w:r>
    </w:p>
    <w:p w14:paraId="5AF69835" w14:textId="77777777" w:rsidR="00C86840" w:rsidRPr="00E17A5B" w:rsidRDefault="00C86840" w:rsidP="00E17A5B">
      <w:pPr>
        <w:spacing w:after="0" w:line="240" w:lineRule="auto"/>
        <w:jc w:val="both"/>
        <w:rPr>
          <w:rFonts w:ascii="Times New Roman" w:hAnsi="Times New Roman" w:cs="Times New Roman"/>
          <w:sz w:val="28"/>
          <w:szCs w:val="28"/>
        </w:rPr>
      </w:pPr>
    </w:p>
    <w:p w14:paraId="413A112E"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6.Дикция и артикуляция.</w:t>
      </w:r>
    </w:p>
    <w:p w14:paraId="6BB1E913" w14:textId="77777777" w:rsidR="005F5957" w:rsidRPr="005F5957" w:rsidRDefault="00C86840" w:rsidP="005F5957">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Формирование правильного певческого произношения слов. Работа, направленная на активизацию речевого аппарата с использованием речевых и муз. Скороговорок, упражнения по системе В.В.</w:t>
      </w:r>
      <w:r w:rsidR="00ED5096">
        <w:rPr>
          <w:rFonts w:ascii="Times New Roman" w:hAnsi="Times New Roman" w:cs="Times New Roman"/>
          <w:sz w:val="28"/>
          <w:szCs w:val="28"/>
        </w:rPr>
        <w:t xml:space="preserve"> </w:t>
      </w:r>
      <w:r w:rsidRPr="00E17A5B">
        <w:rPr>
          <w:rFonts w:ascii="Times New Roman" w:hAnsi="Times New Roman" w:cs="Times New Roman"/>
          <w:sz w:val="28"/>
          <w:szCs w:val="28"/>
        </w:rPr>
        <w:t>Емельянова.</w:t>
      </w:r>
      <w:r w:rsidR="00F6529E" w:rsidRPr="00F6529E">
        <w:t xml:space="preserve"> </w:t>
      </w:r>
      <w:r w:rsidR="005F5957" w:rsidRPr="005F5957">
        <w:rPr>
          <w:rFonts w:ascii="Times New Roman" w:hAnsi="Times New Roman" w:cs="Times New Roman"/>
          <w:sz w:val="28"/>
          <w:szCs w:val="28"/>
        </w:rPr>
        <w:t xml:space="preserve"> Вокальная речь.</w:t>
      </w:r>
    </w:p>
    <w:p w14:paraId="2347762A" w14:textId="77777777" w:rsidR="005F5957" w:rsidRPr="005F5957" w:rsidRDefault="005F5957" w:rsidP="005F5957">
      <w:pPr>
        <w:spacing w:after="0" w:line="240" w:lineRule="auto"/>
        <w:jc w:val="both"/>
        <w:rPr>
          <w:rFonts w:ascii="Times New Roman" w:hAnsi="Times New Roman" w:cs="Times New Roman"/>
          <w:sz w:val="28"/>
          <w:szCs w:val="28"/>
        </w:rPr>
      </w:pPr>
      <w:r w:rsidRPr="005F5957">
        <w:rPr>
          <w:rFonts w:ascii="Times New Roman" w:hAnsi="Times New Roman" w:cs="Times New Roman"/>
          <w:sz w:val="28"/>
          <w:szCs w:val="28"/>
        </w:rPr>
        <w:t xml:space="preserve">Развитие культуры вокальной речи. </w:t>
      </w:r>
    </w:p>
    <w:p w14:paraId="078CF145" w14:textId="77777777" w:rsidR="005F5957" w:rsidRPr="005F5957" w:rsidRDefault="005F5957" w:rsidP="005F5957">
      <w:pPr>
        <w:spacing w:after="0" w:line="240" w:lineRule="auto"/>
        <w:jc w:val="both"/>
        <w:rPr>
          <w:rFonts w:ascii="Times New Roman" w:hAnsi="Times New Roman" w:cs="Times New Roman"/>
          <w:sz w:val="28"/>
          <w:szCs w:val="28"/>
        </w:rPr>
      </w:pPr>
      <w:r w:rsidRPr="005F5957">
        <w:rPr>
          <w:rFonts w:ascii="Times New Roman" w:hAnsi="Times New Roman" w:cs="Times New Roman"/>
          <w:sz w:val="28"/>
          <w:szCs w:val="28"/>
        </w:rPr>
        <w:t>Артикуляционная гимнастика.</w:t>
      </w:r>
    </w:p>
    <w:p w14:paraId="45108689" w14:textId="77777777" w:rsidR="005F5957" w:rsidRPr="005F5957" w:rsidRDefault="005F5957" w:rsidP="005F5957">
      <w:pPr>
        <w:spacing w:after="0" w:line="240" w:lineRule="auto"/>
        <w:jc w:val="both"/>
        <w:rPr>
          <w:rFonts w:ascii="Times New Roman" w:hAnsi="Times New Roman" w:cs="Times New Roman"/>
          <w:sz w:val="28"/>
          <w:szCs w:val="28"/>
        </w:rPr>
      </w:pPr>
      <w:r w:rsidRPr="005F5957">
        <w:rPr>
          <w:rFonts w:ascii="Times New Roman" w:hAnsi="Times New Roman" w:cs="Times New Roman"/>
          <w:sz w:val="28"/>
          <w:szCs w:val="28"/>
        </w:rPr>
        <w:t>Упражнения на дыхание.</w:t>
      </w:r>
    </w:p>
    <w:p w14:paraId="2605FE87" w14:textId="77777777" w:rsidR="005F5957" w:rsidRPr="005F5957" w:rsidRDefault="005F5957" w:rsidP="005F5957">
      <w:pPr>
        <w:spacing w:after="0" w:line="240" w:lineRule="auto"/>
        <w:jc w:val="both"/>
        <w:rPr>
          <w:rFonts w:ascii="Times New Roman" w:hAnsi="Times New Roman" w:cs="Times New Roman"/>
          <w:sz w:val="28"/>
          <w:szCs w:val="28"/>
        </w:rPr>
      </w:pPr>
      <w:r w:rsidRPr="005F5957">
        <w:rPr>
          <w:rFonts w:ascii="Times New Roman" w:hAnsi="Times New Roman" w:cs="Times New Roman"/>
          <w:sz w:val="28"/>
          <w:szCs w:val="28"/>
        </w:rPr>
        <w:lastRenderedPageBreak/>
        <w:t>Певческая позиция.</w:t>
      </w:r>
    </w:p>
    <w:p w14:paraId="4F0242D4" w14:textId="77777777" w:rsidR="00C86840" w:rsidRPr="00E17A5B" w:rsidRDefault="00C86840" w:rsidP="00F6529E">
      <w:pPr>
        <w:spacing w:after="0" w:line="240" w:lineRule="auto"/>
        <w:jc w:val="both"/>
        <w:rPr>
          <w:rFonts w:ascii="Times New Roman" w:hAnsi="Times New Roman" w:cs="Times New Roman"/>
          <w:sz w:val="28"/>
          <w:szCs w:val="28"/>
        </w:rPr>
      </w:pPr>
    </w:p>
    <w:p w14:paraId="24CAAB4A"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7.Ансамбль. Унисон.</w:t>
      </w:r>
    </w:p>
    <w:p w14:paraId="0E19FB6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Воспитание навыков пения в ансамбле, работа над интонацией, единообразие манеры звука, ритмическое, темповое, динамическое единство звука. Одновременное начало и окончание песни. </w:t>
      </w:r>
      <w:proofErr w:type="gramStart"/>
      <w:r w:rsidRPr="00E17A5B">
        <w:rPr>
          <w:rFonts w:ascii="Times New Roman" w:hAnsi="Times New Roman" w:cs="Times New Roman"/>
          <w:sz w:val="28"/>
          <w:szCs w:val="28"/>
        </w:rPr>
        <w:t>Использование</w:t>
      </w:r>
      <w:proofErr w:type="gramEnd"/>
      <w:r w:rsidRPr="00E17A5B">
        <w:rPr>
          <w:rFonts w:ascii="Times New Roman" w:hAnsi="Times New Roman" w:cs="Times New Roman"/>
          <w:sz w:val="28"/>
          <w:szCs w:val="28"/>
        </w:rPr>
        <w:t xml:space="preserve"> а капелла</w:t>
      </w:r>
    </w:p>
    <w:p w14:paraId="15CF00EE"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sz w:val="28"/>
          <w:szCs w:val="28"/>
        </w:rPr>
        <w:t>8.</w:t>
      </w:r>
      <w:r w:rsidRPr="00E17A5B">
        <w:rPr>
          <w:rFonts w:ascii="Times New Roman" w:hAnsi="Times New Roman" w:cs="Times New Roman"/>
          <w:b/>
          <w:sz w:val="28"/>
          <w:szCs w:val="28"/>
        </w:rPr>
        <w:t>Ансамбль. Элементы двухголосья</w:t>
      </w:r>
    </w:p>
    <w:p w14:paraId="416361C2" w14:textId="77777777" w:rsidR="00F6529E" w:rsidRPr="00F6529E" w:rsidRDefault="00C86840" w:rsidP="00F6529E">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Понятие единства музыкального звучания. Работа над формированием совместного ансамблевого звучания. Формирование умения петь с сопровождением и без него. Пение каноном</w:t>
      </w:r>
      <w:r w:rsidR="00F6529E" w:rsidRPr="00F6529E">
        <w:t xml:space="preserve"> </w:t>
      </w:r>
      <w:r w:rsidR="00F6529E" w:rsidRPr="00F6529E">
        <w:rPr>
          <w:rFonts w:ascii="Times New Roman" w:hAnsi="Times New Roman" w:cs="Times New Roman"/>
          <w:sz w:val="28"/>
          <w:szCs w:val="28"/>
        </w:rPr>
        <w:t>Понятие о тоне и полутоне.</w:t>
      </w:r>
    </w:p>
    <w:p w14:paraId="1CAA2B44" w14:textId="77777777" w:rsidR="00F6529E" w:rsidRPr="00F6529E" w:rsidRDefault="00F6529E" w:rsidP="005F5957">
      <w:pPr>
        <w:spacing w:after="0" w:line="240" w:lineRule="auto"/>
        <w:jc w:val="both"/>
        <w:rPr>
          <w:rFonts w:ascii="Times New Roman" w:hAnsi="Times New Roman" w:cs="Times New Roman"/>
          <w:sz w:val="28"/>
          <w:szCs w:val="28"/>
        </w:rPr>
      </w:pPr>
      <w:r w:rsidRPr="00F6529E">
        <w:rPr>
          <w:rFonts w:ascii="Times New Roman" w:hAnsi="Times New Roman" w:cs="Times New Roman"/>
          <w:sz w:val="28"/>
          <w:szCs w:val="28"/>
        </w:rPr>
        <w:t>Понятие о знаках альтерации.</w:t>
      </w:r>
      <w:r w:rsidR="005F5957" w:rsidRPr="005F5957">
        <w:t xml:space="preserve"> </w:t>
      </w:r>
      <w:r w:rsidR="005F5957" w:rsidRPr="005F5957">
        <w:rPr>
          <w:rFonts w:ascii="Times New Roman" w:hAnsi="Times New Roman" w:cs="Times New Roman"/>
          <w:sz w:val="28"/>
          <w:szCs w:val="28"/>
        </w:rPr>
        <w:t>Развитие  чувства лада.</w:t>
      </w:r>
      <w:r w:rsidR="005F5957" w:rsidRPr="005F5957">
        <w:t xml:space="preserve"> </w:t>
      </w:r>
    </w:p>
    <w:p w14:paraId="474A96BC" w14:textId="77777777" w:rsidR="00C86840" w:rsidRPr="00E17A5B" w:rsidRDefault="00F6529E" w:rsidP="00F6529E">
      <w:pPr>
        <w:spacing w:after="0" w:line="240" w:lineRule="auto"/>
        <w:jc w:val="both"/>
        <w:rPr>
          <w:rFonts w:ascii="Times New Roman" w:hAnsi="Times New Roman" w:cs="Times New Roman"/>
          <w:sz w:val="28"/>
          <w:szCs w:val="28"/>
        </w:rPr>
      </w:pPr>
      <w:r w:rsidRPr="00F6529E">
        <w:rPr>
          <w:rFonts w:ascii="Times New Roman" w:hAnsi="Times New Roman" w:cs="Times New Roman"/>
          <w:sz w:val="28"/>
          <w:szCs w:val="28"/>
        </w:rPr>
        <w:t>Мажор. Минор.</w:t>
      </w:r>
    </w:p>
    <w:p w14:paraId="13858BA2"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9.Музыкально – исполнительская работа.</w:t>
      </w:r>
    </w:p>
    <w:p w14:paraId="054A7775" w14:textId="77777777" w:rsidR="000012B1" w:rsidRPr="000012B1" w:rsidRDefault="000012B1" w:rsidP="000012B1">
      <w:pPr>
        <w:rPr>
          <w:rFonts w:ascii="Times New Roman" w:hAnsi="Times New Roman" w:cs="Times New Roman"/>
          <w:sz w:val="28"/>
          <w:szCs w:val="28"/>
        </w:rPr>
      </w:pPr>
      <w:r w:rsidRPr="000012B1">
        <w:rPr>
          <w:rFonts w:ascii="Times New Roman" w:hAnsi="Times New Roman" w:cs="Times New Roman"/>
          <w:sz w:val="28"/>
          <w:szCs w:val="28"/>
        </w:rPr>
        <w:t>Понятие о форме построения песни.</w:t>
      </w:r>
      <w:r w:rsidRPr="000012B1">
        <w:t xml:space="preserve"> </w:t>
      </w:r>
      <w:r w:rsidRPr="000012B1">
        <w:rPr>
          <w:rFonts w:ascii="Times New Roman" w:hAnsi="Times New Roman" w:cs="Times New Roman"/>
          <w:sz w:val="28"/>
          <w:szCs w:val="28"/>
        </w:rPr>
        <w:t>Многообразие музыкальных форм.</w:t>
      </w:r>
    </w:p>
    <w:p w14:paraId="14D5806C" w14:textId="77777777" w:rsidR="000012B1" w:rsidRPr="000012B1" w:rsidRDefault="000012B1" w:rsidP="0019409F">
      <w:pPr>
        <w:rPr>
          <w:rFonts w:ascii="Times New Roman" w:hAnsi="Times New Roman" w:cs="Times New Roman"/>
          <w:sz w:val="28"/>
          <w:szCs w:val="28"/>
        </w:rPr>
      </w:pPr>
      <w:r w:rsidRPr="000012B1">
        <w:rPr>
          <w:rFonts w:ascii="Times New Roman" w:hAnsi="Times New Roman" w:cs="Times New Roman"/>
          <w:sz w:val="28"/>
          <w:szCs w:val="28"/>
        </w:rPr>
        <w:t>Основные принципы построения музыкальной формы.</w:t>
      </w:r>
      <w:r w:rsidR="0019409F">
        <w:rPr>
          <w:rFonts w:ascii="Times New Roman" w:hAnsi="Times New Roman" w:cs="Times New Roman"/>
          <w:sz w:val="28"/>
          <w:szCs w:val="28"/>
        </w:rPr>
        <w:t xml:space="preserve"> </w:t>
      </w:r>
      <w:r w:rsidR="00917276">
        <w:rPr>
          <w:rFonts w:ascii="Times New Roman" w:hAnsi="Times New Roman" w:cs="Times New Roman"/>
          <w:sz w:val="28"/>
          <w:szCs w:val="28"/>
        </w:rPr>
        <w:t>Простые формы:</w:t>
      </w:r>
    </w:p>
    <w:p w14:paraId="5DAC7C8F" w14:textId="77777777" w:rsidR="000012B1" w:rsidRPr="000012B1" w:rsidRDefault="00917276" w:rsidP="000012B1">
      <w:pPr>
        <w:rPr>
          <w:rFonts w:ascii="Times New Roman" w:hAnsi="Times New Roman" w:cs="Times New Roman"/>
          <w:sz w:val="28"/>
          <w:szCs w:val="28"/>
        </w:rPr>
      </w:pPr>
      <w:r>
        <w:rPr>
          <w:rFonts w:ascii="Times New Roman" w:hAnsi="Times New Roman" w:cs="Times New Roman"/>
          <w:sz w:val="28"/>
          <w:szCs w:val="28"/>
        </w:rPr>
        <w:t>одночастная форма,</w:t>
      </w:r>
      <w:r w:rsidR="000012B1" w:rsidRPr="000012B1">
        <w:t xml:space="preserve"> </w:t>
      </w:r>
      <w:r>
        <w:rPr>
          <w:rFonts w:ascii="Times New Roman" w:hAnsi="Times New Roman" w:cs="Times New Roman"/>
          <w:sz w:val="28"/>
          <w:szCs w:val="28"/>
        </w:rPr>
        <w:t>двухчастная форма,</w:t>
      </w:r>
      <w:r w:rsidR="000012B1" w:rsidRPr="000012B1">
        <w:t xml:space="preserve"> </w:t>
      </w:r>
      <w:r>
        <w:rPr>
          <w:rFonts w:ascii="Times New Roman" w:hAnsi="Times New Roman" w:cs="Times New Roman"/>
          <w:sz w:val="28"/>
          <w:szCs w:val="28"/>
        </w:rPr>
        <w:t>к</w:t>
      </w:r>
      <w:r w:rsidR="000012B1" w:rsidRPr="000012B1">
        <w:rPr>
          <w:rFonts w:ascii="Times New Roman" w:hAnsi="Times New Roman" w:cs="Times New Roman"/>
          <w:sz w:val="28"/>
          <w:szCs w:val="28"/>
        </w:rPr>
        <w:t>уплетная форма.</w:t>
      </w:r>
    </w:p>
    <w:p w14:paraId="3D33652C" w14:textId="77777777" w:rsidR="00F6529E" w:rsidRPr="00F6529E" w:rsidRDefault="00C86840" w:rsidP="00F6529E">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Развитие навыков уверенного пения. Обработка динамических оттенков и штрихов. Работа над снятием форсированного звука в режиме «громко».  Обработка динамических оттенков в упражнениях, распевках, репертуарных произведениях. Упражнения на сохранение певческого тона</w:t>
      </w:r>
      <w:r w:rsidR="00F6529E" w:rsidRPr="00F6529E">
        <w:t xml:space="preserve"> </w:t>
      </w:r>
      <w:r w:rsidR="00F6529E" w:rsidRPr="00F6529E">
        <w:rPr>
          <w:rFonts w:ascii="Times New Roman" w:hAnsi="Times New Roman" w:cs="Times New Roman"/>
          <w:sz w:val="28"/>
          <w:szCs w:val="28"/>
        </w:rPr>
        <w:t>Уверенное исполнение песни с помощью сценического движения.</w:t>
      </w:r>
    </w:p>
    <w:p w14:paraId="77BD200C" w14:textId="77777777" w:rsidR="00C86840" w:rsidRPr="00E17A5B" w:rsidRDefault="00F6529E" w:rsidP="00F6529E">
      <w:pPr>
        <w:spacing w:after="0" w:line="240" w:lineRule="auto"/>
        <w:jc w:val="both"/>
        <w:rPr>
          <w:rFonts w:ascii="Times New Roman" w:hAnsi="Times New Roman" w:cs="Times New Roman"/>
          <w:sz w:val="28"/>
          <w:szCs w:val="28"/>
        </w:rPr>
      </w:pPr>
      <w:r w:rsidRPr="00F6529E">
        <w:rPr>
          <w:rFonts w:ascii="Times New Roman" w:hAnsi="Times New Roman" w:cs="Times New Roman"/>
          <w:sz w:val="28"/>
          <w:szCs w:val="28"/>
        </w:rPr>
        <w:t>Подбор движений к разучиваемому  произведению</w:t>
      </w:r>
    </w:p>
    <w:p w14:paraId="2D836F1C" w14:textId="77777777" w:rsidR="00112123" w:rsidRPr="000012B1" w:rsidRDefault="00C86840" w:rsidP="00112123">
      <w:pPr>
        <w:rPr>
          <w:rFonts w:ascii="Times New Roman" w:hAnsi="Times New Roman" w:cs="Times New Roman"/>
          <w:b/>
          <w:sz w:val="28"/>
          <w:szCs w:val="28"/>
        </w:rPr>
      </w:pPr>
      <w:r w:rsidRPr="000012B1">
        <w:rPr>
          <w:rFonts w:ascii="Times New Roman" w:hAnsi="Times New Roman" w:cs="Times New Roman"/>
          <w:b/>
          <w:sz w:val="28"/>
          <w:szCs w:val="28"/>
        </w:rPr>
        <w:t>10.Ритм.</w:t>
      </w:r>
    </w:p>
    <w:p w14:paraId="264A5DAA" w14:textId="77777777" w:rsidR="00112123" w:rsidRPr="000012B1" w:rsidRDefault="00112123" w:rsidP="00112123">
      <w:pPr>
        <w:spacing w:after="0" w:line="240" w:lineRule="auto"/>
        <w:jc w:val="both"/>
        <w:rPr>
          <w:rFonts w:ascii="Times New Roman" w:hAnsi="Times New Roman" w:cs="Times New Roman"/>
          <w:sz w:val="28"/>
          <w:szCs w:val="28"/>
        </w:rPr>
      </w:pPr>
      <w:r w:rsidRPr="000012B1">
        <w:rPr>
          <w:rFonts w:ascii="Times New Roman" w:hAnsi="Times New Roman" w:cs="Times New Roman"/>
          <w:sz w:val="28"/>
          <w:szCs w:val="28"/>
        </w:rPr>
        <w:t>На примере разных произведений различать длительности.</w:t>
      </w:r>
    </w:p>
    <w:p w14:paraId="0DF80A18" w14:textId="77777777" w:rsidR="00112123" w:rsidRPr="000012B1" w:rsidRDefault="00112123" w:rsidP="00112123">
      <w:pPr>
        <w:spacing w:after="0" w:line="240" w:lineRule="auto"/>
        <w:jc w:val="both"/>
        <w:rPr>
          <w:rFonts w:ascii="Times New Roman" w:hAnsi="Times New Roman" w:cs="Times New Roman"/>
          <w:sz w:val="28"/>
          <w:szCs w:val="28"/>
        </w:rPr>
      </w:pPr>
      <w:r w:rsidRPr="000012B1">
        <w:rPr>
          <w:rFonts w:ascii="Times New Roman" w:hAnsi="Times New Roman" w:cs="Times New Roman"/>
          <w:sz w:val="28"/>
          <w:szCs w:val="28"/>
        </w:rPr>
        <w:t>Научить детей различать простые и сложные ритмические рисунки.</w:t>
      </w:r>
    </w:p>
    <w:p w14:paraId="7FA7EB32" w14:textId="77777777" w:rsidR="00112123" w:rsidRPr="000012B1" w:rsidRDefault="00112123" w:rsidP="00112123">
      <w:pPr>
        <w:spacing w:after="0" w:line="240" w:lineRule="auto"/>
        <w:jc w:val="both"/>
        <w:rPr>
          <w:rFonts w:ascii="Times New Roman" w:hAnsi="Times New Roman" w:cs="Times New Roman"/>
          <w:sz w:val="28"/>
          <w:szCs w:val="28"/>
        </w:rPr>
      </w:pPr>
      <w:r w:rsidRPr="000012B1">
        <w:rPr>
          <w:rFonts w:ascii="Times New Roman" w:hAnsi="Times New Roman" w:cs="Times New Roman"/>
          <w:sz w:val="28"/>
          <w:szCs w:val="28"/>
        </w:rPr>
        <w:t>Пунктирный ритм.</w:t>
      </w:r>
    </w:p>
    <w:p w14:paraId="67F6CB02" w14:textId="77777777" w:rsidR="00112123" w:rsidRPr="000012B1" w:rsidRDefault="00112123" w:rsidP="00112123">
      <w:pPr>
        <w:spacing w:after="0" w:line="240" w:lineRule="auto"/>
        <w:jc w:val="both"/>
        <w:rPr>
          <w:rFonts w:ascii="Times New Roman" w:hAnsi="Times New Roman" w:cs="Times New Roman"/>
          <w:sz w:val="28"/>
          <w:szCs w:val="28"/>
        </w:rPr>
      </w:pPr>
      <w:r w:rsidRPr="000012B1">
        <w:rPr>
          <w:rFonts w:ascii="Times New Roman" w:hAnsi="Times New Roman" w:cs="Times New Roman"/>
          <w:sz w:val="28"/>
          <w:szCs w:val="28"/>
        </w:rPr>
        <w:t>Размер.</w:t>
      </w:r>
    </w:p>
    <w:p w14:paraId="01D6F0A9" w14:textId="77777777" w:rsidR="00112123" w:rsidRPr="000012B1" w:rsidRDefault="00112123" w:rsidP="00112123">
      <w:pPr>
        <w:spacing w:after="0" w:line="240" w:lineRule="auto"/>
        <w:jc w:val="both"/>
        <w:rPr>
          <w:rFonts w:ascii="Times New Roman" w:hAnsi="Times New Roman" w:cs="Times New Roman"/>
          <w:sz w:val="28"/>
          <w:szCs w:val="28"/>
        </w:rPr>
      </w:pPr>
      <w:r w:rsidRPr="000012B1">
        <w:rPr>
          <w:rFonts w:ascii="Times New Roman" w:hAnsi="Times New Roman" w:cs="Times New Roman"/>
          <w:sz w:val="28"/>
          <w:szCs w:val="28"/>
        </w:rPr>
        <w:t>Размер 2/4,4/4.</w:t>
      </w:r>
    </w:p>
    <w:p w14:paraId="2DDB2A35" w14:textId="77777777" w:rsidR="00C86840" w:rsidRPr="000012B1" w:rsidRDefault="00112123" w:rsidP="00112123">
      <w:pPr>
        <w:spacing w:after="0" w:line="240" w:lineRule="auto"/>
        <w:jc w:val="both"/>
        <w:rPr>
          <w:rFonts w:ascii="Times New Roman" w:hAnsi="Times New Roman" w:cs="Times New Roman"/>
          <w:sz w:val="28"/>
          <w:szCs w:val="28"/>
        </w:rPr>
      </w:pPr>
      <w:r w:rsidRPr="000012B1">
        <w:rPr>
          <w:rFonts w:ascii="Times New Roman" w:hAnsi="Times New Roman" w:cs="Times New Roman"/>
          <w:sz w:val="28"/>
          <w:szCs w:val="28"/>
        </w:rPr>
        <w:t>Размер 3/4,6/8.</w:t>
      </w:r>
    </w:p>
    <w:p w14:paraId="4BEF108B" w14:textId="77777777" w:rsidR="00112123" w:rsidRPr="00E17A5B" w:rsidRDefault="00112123" w:rsidP="00E17A5B">
      <w:pPr>
        <w:spacing w:after="0" w:line="240" w:lineRule="auto"/>
        <w:jc w:val="both"/>
        <w:rPr>
          <w:rFonts w:ascii="Times New Roman" w:hAnsi="Times New Roman" w:cs="Times New Roman"/>
          <w:b/>
          <w:sz w:val="28"/>
          <w:szCs w:val="28"/>
        </w:rPr>
      </w:pPr>
    </w:p>
    <w:p w14:paraId="2D5A7472"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11.Сцендвижение.</w:t>
      </w:r>
    </w:p>
    <w:p w14:paraId="02320BFD" w14:textId="77777777" w:rsidR="00F6529E" w:rsidRPr="00F6529E" w:rsidRDefault="00C86840" w:rsidP="00F6529E">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Воспитание самовыражения через движение и слово. Умение изобразить настроение в различных движениях и сценках для создания художественного образа. Игры на раскрепощение. Упражнения и игры на развитие выразительности, интонации, естественности. Движение и жесты под музыку, для передачи образа.</w:t>
      </w:r>
      <w:r w:rsidR="00F6529E" w:rsidRPr="00F6529E">
        <w:t xml:space="preserve"> </w:t>
      </w:r>
      <w:r w:rsidR="00F6529E" w:rsidRPr="00F6529E">
        <w:rPr>
          <w:rFonts w:ascii="Times New Roman" w:hAnsi="Times New Roman" w:cs="Times New Roman"/>
          <w:sz w:val="28"/>
          <w:szCs w:val="28"/>
        </w:rPr>
        <w:t>Уверенное исполнение песни с помощью сценического движения.</w:t>
      </w:r>
    </w:p>
    <w:p w14:paraId="5502A2D4" w14:textId="77777777" w:rsidR="00C86840" w:rsidRPr="00E17A5B" w:rsidRDefault="00F6529E" w:rsidP="00F6529E">
      <w:pPr>
        <w:spacing w:after="0" w:line="240" w:lineRule="auto"/>
        <w:jc w:val="both"/>
        <w:rPr>
          <w:rFonts w:ascii="Times New Roman" w:hAnsi="Times New Roman" w:cs="Times New Roman"/>
          <w:sz w:val="28"/>
          <w:szCs w:val="28"/>
        </w:rPr>
      </w:pPr>
      <w:r w:rsidRPr="00F6529E">
        <w:rPr>
          <w:rFonts w:ascii="Times New Roman" w:hAnsi="Times New Roman" w:cs="Times New Roman"/>
          <w:sz w:val="28"/>
          <w:szCs w:val="28"/>
        </w:rPr>
        <w:t>Подбор движений к разучиваемому  произведению</w:t>
      </w:r>
      <w:r w:rsidR="000012B1">
        <w:rPr>
          <w:rFonts w:ascii="Times New Roman" w:hAnsi="Times New Roman" w:cs="Times New Roman"/>
          <w:sz w:val="28"/>
          <w:szCs w:val="28"/>
        </w:rPr>
        <w:t>. Просмотр виде</w:t>
      </w:r>
      <w:r w:rsidR="00EC27CF">
        <w:rPr>
          <w:rFonts w:ascii="Times New Roman" w:hAnsi="Times New Roman" w:cs="Times New Roman"/>
          <w:sz w:val="28"/>
          <w:szCs w:val="28"/>
        </w:rPr>
        <w:t>озаписей детских выступлений.</w:t>
      </w:r>
    </w:p>
    <w:p w14:paraId="612D8884"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12.Репертуар.</w:t>
      </w:r>
    </w:p>
    <w:p w14:paraId="2ADB1735" w14:textId="77777777" w:rsidR="00C86840" w:rsidRPr="00E17A5B" w:rsidRDefault="00EC27CF"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Соединение музыкального</w:t>
      </w:r>
      <w:r w:rsidR="00C86840" w:rsidRPr="00E17A5B">
        <w:rPr>
          <w:rFonts w:ascii="Times New Roman" w:hAnsi="Times New Roman" w:cs="Times New Roman"/>
          <w:sz w:val="28"/>
          <w:szCs w:val="28"/>
        </w:rPr>
        <w:t xml:space="preserve"> материала с танцевальными движениями. Выбор и разучивание репертуара. Разбор технически добрых мест, выучивание текстов с </w:t>
      </w:r>
      <w:r w:rsidR="00C86840" w:rsidRPr="00E17A5B">
        <w:rPr>
          <w:rFonts w:ascii="Times New Roman" w:hAnsi="Times New Roman" w:cs="Times New Roman"/>
          <w:sz w:val="28"/>
          <w:szCs w:val="28"/>
        </w:rPr>
        <w:lastRenderedPageBreak/>
        <w:t>фразировкой, нюансировкой. Работа над образом испо</w:t>
      </w:r>
      <w:r>
        <w:rPr>
          <w:rFonts w:ascii="Times New Roman" w:hAnsi="Times New Roman" w:cs="Times New Roman"/>
          <w:sz w:val="28"/>
          <w:szCs w:val="28"/>
        </w:rPr>
        <w:t>лняемого произведения.  Р</w:t>
      </w:r>
      <w:r w:rsidR="00C86840" w:rsidRPr="00E17A5B">
        <w:rPr>
          <w:rFonts w:ascii="Times New Roman" w:hAnsi="Times New Roman" w:cs="Times New Roman"/>
          <w:sz w:val="28"/>
          <w:szCs w:val="28"/>
        </w:rPr>
        <w:t>азучивание репертуара. Работа над репертуаром, выучивание литературных текстов и технически сложных мест</w:t>
      </w:r>
      <w:r>
        <w:rPr>
          <w:rFonts w:ascii="Times New Roman" w:hAnsi="Times New Roman" w:cs="Times New Roman"/>
          <w:sz w:val="28"/>
          <w:szCs w:val="28"/>
        </w:rPr>
        <w:t>.</w:t>
      </w:r>
    </w:p>
    <w:p w14:paraId="32160B45"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13.Репетиционная работа.</w:t>
      </w:r>
    </w:p>
    <w:p w14:paraId="12BB26B1"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Работа над репертуаром, выучивание литературных текстов и технически сложных мест. Художественное совершенствование выученного репертуара. Репетиции.</w:t>
      </w:r>
      <w:r w:rsidR="00EE4566" w:rsidRPr="00EE4566">
        <w:t xml:space="preserve"> </w:t>
      </w:r>
      <w:r w:rsidR="00EE4566" w:rsidRPr="00EE4566">
        <w:rPr>
          <w:rFonts w:ascii="Times New Roman" w:hAnsi="Times New Roman" w:cs="Times New Roman"/>
          <w:sz w:val="28"/>
          <w:szCs w:val="28"/>
        </w:rPr>
        <w:t>Подготовка концертных номеров.</w:t>
      </w:r>
      <w:r w:rsidR="009934C9" w:rsidRPr="009934C9">
        <w:t xml:space="preserve"> </w:t>
      </w:r>
      <w:r w:rsidR="009934C9" w:rsidRPr="009934C9">
        <w:rPr>
          <w:rFonts w:ascii="Times New Roman" w:hAnsi="Times New Roman" w:cs="Times New Roman"/>
          <w:sz w:val="28"/>
          <w:szCs w:val="28"/>
        </w:rPr>
        <w:t>Умение применять свое исполнительское мастерство и артистизм при исполнении на сцене. Поощрение более удачных моментов.</w:t>
      </w:r>
    </w:p>
    <w:p w14:paraId="30C818DD" w14:textId="77777777" w:rsidR="00C86840" w:rsidRPr="00E17A5B" w:rsidRDefault="00C86840" w:rsidP="00E17A5B">
      <w:pPr>
        <w:spacing w:after="0" w:line="240" w:lineRule="auto"/>
        <w:jc w:val="both"/>
        <w:rPr>
          <w:rFonts w:ascii="Times New Roman" w:hAnsi="Times New Roman" w:cs="Times New Roman"/>
          <w:sz w:val="28"/>
          <w:szCs w:val="28"/>
        </w:rPr>
      </w:pPr>
    </w:p>
    <w:p w14:paraId="076E917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p>
    <w:p w14:paraId="37CFE231" w14:textId="77777777" w:rsidR="00C86840" w:rsidRPr="00E17A5B" w:rsidRDefault="00C86840" w:rsidP="00E17A5B">
      <w:pPr>
        <w:spacing w:after="0" w:line="240" w:lineRule="auto"/>
        <w:jc w:val="both"/>
        <w:rPr>
          <w:rFonts w:ascii="Times New Roman" w:hAnsi="Times New Roman" w:cs="Times New Roman"/>
          <w:sz w:val="28"/>
          <w:szCs w:val="28"/>
        </w:rPr>
      </w:pPr>
    </w:p>
    <w:p w14:paraId="3D2548B8"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 xml:space="preserve"> 14.Концертная деятельность.</w:t>
      </w:r>
    </w:p>
    <w:p w14:paraId="5A63894B" w14:textId="77777777" w:rsidR="00112123" w:rsidRPr="00112123" w:rsidRDefault="00C86840" w:rsidP="00112123">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Работа с воспитанниками по культуре поведения на сцене, на развитие умения сконцентрироваться на сцене, вести себя свободно раскрепощено. Разбор ошибок и поощрение удачных моментов.</w:t>
      </w:r>
      <w:r w:rsidR="00112123" w:rsidRPr="00112123">
        <w:t xml:space="preserve"> </w:t>
      </w:r>
      <w:r w:rsidR="00112123" w:rsidRPr="00112123">
        <w:rPr>
          <w:rFonts w:ascii="Times New Roman" w:hAnsi="Times New Roman" w:cs="Times New Roman"/>
          <w:sz w:val="28"/>
          <w:szCs w:val="28"/>
        </w:rPr>
        <w:t>Формирование культуры исполнительской деятельности учащихся.</w:t>
      </w:r>
    </w:p>
    <w:p w14:paraId="3796E2E8" w14:textId="77777777" w:rsidR="00112123" w:rsidRPr="00112123" w:rsidRDefault="00112123" w:rsidP="00112123">
      <w:pPr>
        <w:spacing w:after="0" w:line="240" w:lineRule="auto"/>
        <w:jc w:val="both"/>
        <w:rPr>
          <w:rFonts w:ascii="Times New Roman" w:hAnsi="Times New Roman" w:cs="Times New Roman"/>
          <w:sz w:val="28"/>
          <w:szCs w:val="28"/>
        </w:rPr>
      </w:pPr>
      <w:r w:rsidRPr="00112123">
        <w:rPr>
          <w:rFonts w:ascii="Times New Roman" w:hAnsi="Times New Roman" w:cs="Times New Roman"/>
          <w:sz w:val="28"/>
          <w:szCs w:val="28"/>
        </w:rPr>
        <w:t>Сценическое движение.</w:t>
      </w:r>
    </w:p>
    <w:p w14:paraId="328B9DE6" w14:textId="77777777" w:rsidR="00112123" w:rsidRPr="00112123" w:rsidRDefault="00112123" w:rsidP="00112123">
      <w:pPr>
        <w:spacing w:after="0" w:line="240" w:lineRule="auto"/>
        <w:jc w:val="both"/>
        <w:rPr>
          <w:rFonts w:ascii="Times New Roman" w:hAnsi="Times New Roman" w:cs="Times New Roman"/>
          <w:sz w:val="28"/>
          <w:szCs w:val="28"/>
        </w:rPr>
      </w:pPr>
      <w:r w:rsidRPr="00112123">
        <w:rPr>
          <w:rFonts w:ascii="Times New Roman" w:hAnsi="Times New Roman" w:cs="Times New Roman"/>
          <w:sz w:val="28"/>
          <w:szCs w:val="28"/>
        </w:rPr>
        <w:t>Уверенное исполнение песни с помощью сценического движения.</w:t>
      </w:r>
    </w:p>
    <w:p w14:paraId="31353C33" w14:textId="77777777" w:rsidR="00112123" w:rsidRPr="00112123" w:rsidRDefault="00112123" w:rsidP="00112123">
      <w:pPr>
        <w:spacing w:after="0" w:line="240" w:lineRule="auto"/>
        <w:jc w:val="both"/>
        <w:rPr>
          <w:rFonts w:ascii="Times New Roman" w:hAnsi="Times New Roman" w:cs="Times New Roman"/>
          <w:sz w:val="28"/>
          <w:szCs w:val="28"/>
        </w:rPr>
      </w:pPr>
      <w:r w:rsidRPr="00112123">
        <w:rPr>
          <w:rFonts w:ascii="Times New Roman" w:hAnsi="Times New Roman" w:cs="Times New Roman"/>
          <w:sz w:val="28"/>
          <w:szCs w:val="28"/>
        </w:rPr>
        <w:t>Подбор движений к разучиваемому  произведению. Нахождение образа.</w:t>
      </w:r>
    </w:p>
    <w:p w14:paraId="62533A7B" w14:textId="77777777" w:rsidR="00112123" w:rsidRPr="00112123" w:rsidRDefault="00112123" w:rsidP="00112123">
      <w:pPr>
        <w:spacing w:after="0" w:line="240" w:lineRule="auto"/>
        <w:jc w:val="both"/>
        <w:rPr>
          <w:rFonts w:ascii="Times New Roman" w:hAnsi="Times New Roman" w:cs="Times New Roman"/>
          <w:sz w:val="28"/>
          <w:szCs w:val="28"/>
        </w:rPr>
      </w:pPr>
      <w:r w:rsidRPr="00112123">
        <w:rPr>
          <w:rFonts w:ascii="Times New Roman" w:hAnsi="Times New Roman" w:cs="Times New Roman"/>
          <w:sz w:val="28"/>
          <w:szCs w:val="28"/>
        </w:rPr>
        <w:t>Репетиционная работа.</w:t>
      </w:r>
    </w:p>
    <w:p w14:paraId="2DF7653D" w14:textId="77777777" w:rsidR="00112123" w:rsidRPr="00112123" w:rsidRDefault="00112123" w:rsidP="00112123">
      <w:pPr>
        <w:spacing w:after="0" w:line="240" w:lineRule="auto"/>
        <w:jc w:val="both"/>
        <w:rPr>
          <w:rFonts w:ascii="Times New Roman" w:hAnsi="Times New Roman" w:cs="Times New Roman"/>
          <w:sz w:val="28"/>
          <w:szCs w:val="28"/>
        </w:rPr>
      </w:pPr>
      <w:r w:rsidRPr="00112123">
        <w:rPr>
          <w:rFonts w:ascii="Times New Roman" w:hAnsi="Times New Roman" w:cs="Times New Roman"/>
          <w:sz w:val="28"/>
          <w:szCs w:val="28"/>
        </w:rPr>
        <w:t>Подготовка концертных номеров.</w:t>
      </w:r>
    </w:p>
    <w:p w14:paraId="06F3A5DD" w14:textId="77777777" w:rsidR="00C86840" w:rsidRDefault="00112123" w:rsidP="00112123">
      <w:pPr>
        <w:spacing w:after="0" w:line="240" w:lineRule="auto"/>
        <w:jc w:val="both"/>
        <w:rPr>
          <w:rFonts w:ascii="Times New Roman" w:hAnsi="Times New Roman" w:cs="Times New Roman"/>
          <w:sz w:val="28"/>
          <w:szCs w:val="28"/>
        </w:rPr>
      </w:pPr>
      <w:r w:rsidRPr="00112123">
        <w:rPr>
          <w:rFonts w:ascii="Times New Roman" w:hAnsi="Times New Roman" w:cs="Times New Roman"/>
          <w:sz w:val="28"/>
          <w:szCs w:val="28"/>
        </w:rPr>
        <w:t>Концертные выступления.</w:t>
      </w:r>
    </w:p>
    <w:p w14:paraId="4C2EB473" w14:textId="77777777" w:rsidR="0029656F" w:rsidRPr="00E17A5B" w:rsidRDefault="0029656F" w:rsidP="0011212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Участие в городском конкурсе школьных хоровых коллективов « Весенняя капель»</w:t>
      </w:r>
    </w:p>
    <w:p w14:paraId="36CD7D37" w14:textId="77777777" w:rsidR="00C86840" w:rsidRPr="00E17A5B" w:rsidRDefault="00C86840" w:rsidP="00E17A5B">
      <w:pPr>
        <w:spacing w:after="0" w:line="240" w:lineRule="auto"/>
        <w:jc w:val="both"/>
        <w:rPr>
          <w:rFonts w:ascii="Times New Roman" w:hAnsi="Times New Roman" w:cs="Times New Roman"/>
          <w:b/>
          <w:sz w:val="28"/>
          <w:szCs w:val="28"/>
        </w:rPr>
      </w:pPr>
    </w:p>
    <w:p w14:paraId="04496DDE" w14:textId="77777777" w:rsidR="000E6070" w:rsidRDefault="00ED5096" w:rsidP="00E17A5B">
      <w:pPr>
        <w:spacing w:after="0" w:line="240" w:lineRule="auto"/>
        <w:jc w:val="both"/>
        <w:rPr>
          <w:rFonts w:ascii="Times New Roman" w:hAnsi="Times New Roman" w:cs="Times New Roman"/>
          <w:b/>
          <w:sz w:val="28"/>
          <w:szCs w:val="28"/>
        </w:rPr>
      </w:pPr>
      <w:r w:rsidRPr="00ED5096">
        <w:rPr>
          <w:rFonts w:ascii="Times New Roman" w:hAnsi="Times New Roman" w:cs="Times New Roman"/>
          <w:b/>
          <w:sz w:val="28"/>
          <w:szCs w:val="28"/>
        </w:rPr>
        <w:t>15.Итоговые занятия. Творческие отчёты.</w:t>
      </w:r>
    </w:p>
    <w:p w14:paraId="10088AAF" w14:textId="77777777" w:rsidR="0029656F" w:rsidRPr="00ED5096" w:rsidRDefault="0029656F" w:rsidP="00E17A5B">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Участие в школьном фестивале по творческим итогам года « Звездопад»</w:t>
      </w:r>
    </w:p>
    <w:p w14:paraId="32BD156C" w14:textId="77777777" w:rsidR="000E6070" w:rsidRDefault="000E6070" w:rsidP="00E17A5B">
      <w:pPr>
        <w:spacing w:after="0" w:line="240" w:lineRule="auto"/>
        <w:jc w:val="both"/>
        <w:rPr>
          <w:rFonts w:ascii="Times New Roman" w:hAnsi="Times New Roman" w:cs="Times New Roman"/>
          <w:b/>
          <w:sz w:val="28"/>
          <w:szCs w:val="28"/>
          <w:u w:val="single"/>
        </w:rPr>
      </w:pPr>
    </w:p>
    <w:p w14:paraId="1AEB8C68" w14:textId="77777777" w:rsidR="000E6070" w:rsidRDefault="000E6070" w:rsidP="00E17A5B">
      <w:pPr>
        <w:spacing w:after="0" w:line="240" w:lineRule="auto"/>
        <w:jc w:val="both"/>
        <w:rPr>
          <w:rFonts w:ascii="Times New Roman" w:hAnsi="Times New Roman" w:cs="Times New Roman"/>
          <w:b/>
          <w:sz w:val="28"/>
          <w:szCs w:val="28"/>
          <w:u w:val="single"/>
        </w:rPr>
      </w:pPr>
    </w:p>
    <w:p w14:paraId="59761FC9" w14:textId="77777777" w:rsidR="000E6070" w:rsidRDefault="000E6070" w:rsidP="00E17A5B">
      <w:pPr>
        <w:spacing w:after="0" w:line="240" w:lineRule="auto"/>
        <w:jc w:val="both"/>
        <w:rPr>
          <w:rFonts w:ascii="Times New Roman" w:hAnsi="Times New Roman" w:cs="Times New Roman"/>
          <w:b/>
          <w:sz w:val="28"/>
          <w:szCs w:val="28"/>
          <w:u w:val="single"/>
        </w:rPr>
      </w:pPr>
    </w:p>
    <w:p w14:paraId="23AE5017" w14:textId="77777777" w:rsidR="000E6070" w:rsidRDefault="000E6070" w:rsidP="00E17A5B">
      <w:pPr>
        <w:spacing w:after="0" w:line="240" w:lineRule="auto"/>
        <w:jc w:val="both"/>
        <w:rPr>
          <w:rFonts w:ascii="Times New Roman" w:hAnsi="Times New Roman" w:cs="Times New Roman"/>
          <w:b/>
          <w:sz w:val="28"/>
          <w:szCs w:val="28"/>
          <w:u w:val="single"/>
        </w:rPr>
      </w:pPr>
    </w:p>
    <w:p w14:paraId="714355AC" w14:textId="77777777" w:rsidR="000E6070" w:rsidRDefault="000E6070" w:rsidP="00E17A5B">
      <w:pPr>
        <w:spacing w:after="0" w:line="240" w:lineRule="auto"/>
        <w:jc w:val="both"/>
        <w:rPr>
          <w:rFonts w:ascii="Times New Roman" w:hAnsi="Times New Roman" w:cs="Times New Roman"/>
          <w:b/>
          <w:sz w:val="28"/>
          <w:szCs w:val="28"/>
          <w:u w:val="single"/>
        </w:rPr>
      </w:pPr>
    </w:p>
    <w:p w14:paraId="3F3AA716" w14:textId="77777777" w:rsidR="00ED5096" w:rsidRDefault="00ED5096" w:rsidP="00E17A5B">
      <w:pPr>
        <w:spacing w:after="0" w:line="240" w:lineRule="auto"/>
        <w:jc w:val="both"/>
        <w:rPr>
          <w:rFonts w:ascii="Times New Roman" w:hAnsi="Times New Roman" w:cs="Times New Roman"/>
          <w:b/>
          <w:sz w:val="28"/>
          <w:szCs w:val="28"/>
          <w:u w:val="single"/>
        </w:rPr>
      </w:pPr>
    </w:p>
    <w:p w14:paraId="4828DDB8" w14:textId="77777777" w:rsidR="00ED5096" w:rsidRDefault="00ED5096" w:rsidP="00E17A5B">
      <w:pPr>
        <w:spacing w:after="0" w:line="240" w:lineRule="auto"/>
        <w:jc w:val="both"/>
        <w:rPr>
          <w:rFonts w:ascii="Times New Roman" w:hAnsi="Times New Roman" w:cs="Times New Roman"/>
          <w:b/>
          <w:sz w:val="28"/>
          <w:szCs w:val="28"/>
          <w:u w:val="single"/>
        </w:rPr>
      </w:pPr>
    </w:p>
    <w:p w14:paraId="62CEB6CE" w14:textId="77777777" w:rsidR="00ED5096" w:rsidRDefault="00ED5096" w:rsidP="00E17A5B">
      <w:pPr>
        <w:spacing w:after="0" w:line="240" w:lineRule="auto"/>
        <w:jc w:val="both"/>
        <w:rPr>
          <w:rFonts w:ascii="Times New Roman" w:hAnsi="Times New Roman" w:cs="Times New Roman"/>
          <w:b/>
          <w:sz w:val="28"/>
          <w:szCs w:val="28"/>
          <w:u w:val="single"/>
        </w:rPr>
      </w:pPr>
    </w:p>
    <w:p w14:paraId="2F47EA4F" w14:textId="77777777" w:rsidR="00917276" w:rsidRDefault="00917276" w:rsidP="00E17A5B">
      <w:pPr>
        <w:spacing w:after="0" w:line="240" w:lineRule="auto"/>
        <w:jc w:val="both"/>
        <w:rPr>
          <w:rFonts w:ascii="Times New Roman" w:hAnsi="Times New Roman" w:cs="Times New Roman"/>
          <w:b/>
          <w:sz w:val="28"/>
          <w:szCs w:val="28"/>
          <w:u w:val="single"/>
        </w:rPr>
      </w:pPr>
    </w:p>
    <w:p w14:paraId="74F49AA2" w14:textId="77777777" w:rsidR="00917276" w:rsidRDefault="00917276" w:rsidP="00E17A5B">
      <w:pPr>
        <w:spacing w:after="0" w:line="240" w:lineRule="auto"/>
        <w:jc w:val="both"/>
        <w:rPr>
          <w:rFonts w:ascii="Times New Roman" w:hAnsi="Times New Roman" w:cs="Times New Roman"/>
          <w:b/>
          <w:sz w:val="28"/>
          <w:szCs w:val="28"/>
          <w:u w:val="single"/>
        </w:rPr>
      </w:pPr>
    </w:p>
    <w:p w14:paraId="66DD330F" w14:textId="77777777" w:rsidR="00917276" w:rsidRDefault="00917276" w:rsidP="00E17A5B">
      <w:pPr>
        <w:spacing w:after="0" w:line="240" w:lineRule="auto"/>
        <w:jc w:val="both"/>
        <w:rPr>
          <w:rFonts w:ascii="Times New Roman" w:hAnsi="Times New Roman" w:cs="Times New Roman"/>
          <w:b/>
          <w:sz w:val="28"/>
          <w:szCs w:val="28"/>
          <w:u w:val="single"/>
        </w:rPr>
      </w:pPr>
    </w:p>
    <w:p w14:paraId="4EFCAA2E" w14:textId="77777777" w:rsidR="00917276" w:rsidRDefault="00917276" w:rsidP="00E17A5B">
      <w:pPr>
        <w:spacing w:after="0" w:line="240" w:lineRule="auto"/>
        <w:jc w:val="both"/>
        <w:rPr>
          <w:rFonts w:ascii="Times New Roman" w:hAnsi="Times New Roman" w:cs="Times New Roman"/>
          <w:b/>
          <w:sz w:val="28"/>
          <w:szCs w:val="28"/>
          <w:u w:val="single"/>
        </w:rPr>
      </w:pPr>
    </w:p>
    <w:p w14:paraId="4E19777C" w14:textId="77777777" w:rsidR="00C86840" w:rsidRPr="00E17A5B" w:rsidRDefault="00112123" w:rsidP="00E17A5B">
      <w:pPr>
        <w:spacing w:after="0" w:line="240" w:lineRule="auto"/>
        <w:jc w:val="both"/>
        <w:rPr>
          <w:rFonts w:ascii="Times New Roman" w:hAnsi="Times New Roman" w:cs="Times New Roman"/>
          <w:b/>
          <w:sz w:val="28"/>
          <w:szCs w:val="28"/>
          <w:u w:val="single"/>
        </w:rPr>
      </w:pPr>
      <w:r>
        <w:rPr>
          <w:rFonts w:ascii="Times New Roman" w:hAnsi="Times New Roman" w:cs="Times New Roman"/>
          <w:b/>
          <w:sz w:val="28"/>
          <w:szCs w:val="28"/>
          <w:u w:val="single"/>
        </w:rPr>
        <w:t>По итогам 2</w:t>
      </w:r>
      <w:r w:rsidR="00917276">
        <w:rPr>
          <w:rFonts w:ascii="Times New Roman" w:hAnsi="Times New Roman" w:cs="Times New Roman"/>
          <w:b/>
          <w:sz w:val="28"/>
          <w:szCs w:val="28"/>
          <w:u w:val="single"/>
        </w:rPr>
        <w:t>-х лет</w:t>
      </w:r>
      <w:r w:rsidR="00C86840" w:rsidRPr="00E17A5B">
        <w:rPr>
          <w:rFonts w:ascii="Times New Roman" w:hAnsi="Times New Roman" w:cs="Times New Roman"/>
          <w:b/>
          <w:sz w:val="28"/>
          <w:szCs w:val="28"/>
          <w:u w:val="single"/>
        </w:rPr>
        <w:t xml:space="preserve"> обучения воспитанники должны знать:</w:t>
      </w:r>
    </w:p>
    <w:p w14:paraId="4209A28B"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основы вокально – хоровых навыков;</w:t>
      </w:r>
    </w:p>
    <w:p w14:paraId="06AD87D0"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правила пения;</w:t>
      </w:r>
    </w:p>
    <w:p w14:paraId="4A3FFDD2"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виды дыхания;</w:t>
      </w:r>
    </w:p>
    <w:p w14:paraId="13F9312A"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proofErr w:type="gramStart"/>
      <w:r w:rsidRPr="00E17A5B">
        <w:rPr>
          <w:rFonts w:ascii="Times New Roman" w:hAnsi="Times New Roman" w:cs="Times New Roman"/>
          <w:sz w:val="28"/>
          <w:szCs w:val="28"/>
        </w:rPr>
        <w:t>муз.штрихи</w:t>
      </w:r>
      <w:proofErr w:type="gramEnd"/>
      <w:r w:rsidRPr="00E17A5B">
        <w:rPr>
          <w:rFonts w:ascii="Times New Roman" w:hAnsi="Times New Roman" w:cs="Times New Roman"/>
          <w:sz w:val="28"/>
          <w:szCs w:val="28"/>
        </w:rPr>
        <w:t>;</w:t>
      </w:r>
    </w:p>
    <w:p w14:paraId="59DFE3DC"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lastRenderedPageBreak/>
        <w:t>- средства муз. выразительности.</w:t>
      </w:r>
    </w:p>
    <w:p w14:paraId="7D355353" w14:textId="77777777" w:rsidR="00C86840" w:rsidRPr="00E17A5B" w:rsidRDefault="00C86840" w:rsidP="00E17A5B">
      <w:pPr>
        <w:spacing w:after="0" w:line="240" w:lineRule="auto"/>
        <w:jc w:val="both"/>
        <w:rPr>
          <w:rFonts w:ascii="Times New Roman" w:hAnsi="Times New Roman" w:cs="Times New Roman"/>
          <w:b/>
          <w:sz w:val="28"/>
          <w:szCs w:val="28"/>
        </w:rPr>
      </w:pPr>
      <w:r w:rsidRPr="00E17A5B">
        <w:rPr>
          <w:rFonts w:ascii="Times New Roman" w:hAnsi="Times New Roman" w:cs="Times New Roman"/>
          <w:b/>
          <w:sz w:val="28"/>
          <w:szCs w:val="28"/>
        </w:rPr>
        <w:t>уметь:</w:t>
      </w:r>
    </w:p>
    <w:p w14:paraId="01CA8048"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b/>
          <w:sz w:val="28"/>
          <w:szCs w:val="28"/>
        </w:rPr>
        <w:t xml:space="preserve">- </w:t>
      </w:r>
      <w:r w:rsidRPr="00E17A5B">
        <w:rPr>
          <w:rFonts w:ascii="Times New Roman" w:hAnsi="Times New Roman" w:cs="Times New Roman"/>
          <w:sz w:val="28"/>
          <w:szCs w:val="28"/>
        </w:rPr>
        <w:t>применять правила</w:t>
      </w:r>
      <w:r w:rsidRPr="00E17A5B">
        <w:rPr>
          <w:rFonts w:ascii="Times New Roman" w:hAnsi="Times New Roman" w:cs="Times New Roman"/>
          <w:b/>
          <w:sz w:val="28"/>
          <w:szCs w:val="28"/>
        </w:rPr>
        <w:t xml:space="preserve"> </w:t>
      </w:r>
      <w:r w:rsidRPr="00E17A5B">
        <w:rPr>
          <w:rFonts w:ascii="Times New Roman" w:hAnsi="Times New Roman" w:cs="Times New Roman"/>
          <w:sz w:val="28"/>
          <w:szCs w:val="28"/>
        </w:rPr>
        <w:t>пения на практике;</w:t>
      </w:r>
    </w:p>
    <w:p w14:paraId="50A7F7A3" w14:textId="77777777" w:rsidR="00C86840"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петь чисто ансамблем в унисон;</w:t>
      </w:r>
    </w:p>
    <w:p w14:paraId="56D40BDF" w14:textId="77777777" w:rsidR="00EE4566" w:rsidRPr="00E17A5B" w:rsidRDefault="00EE4566"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-применять элементы </w:t>
      </w:r>
      <w:proofErr w:type="spellStart"/>
      <w:r>
        <w:rPr>
          <w:rFonts w:ascii="Times New Roman" w:hAnsi="Times New Roman" w:cs="Times New Roman"/>
          <w:sz w:val="28"/>
          <w:szCs w:val="28"/>
        </w:rPr>
        <w:t>двухголосья</w:t>
      </w:r>
      <w:proofErr w:type="spellEnd"/>
      <w:r>
        <w:rPr>
          <w:rFonts w:ascii="Times New Roman" w:hAnsi="Times New Roman" w:cs="Times New Roman"/>
          <w:sz w:val="28"/>
          <w:szCs w:val="28"/>
        </w:rPr>
        <w:t>;</w:t>
      </w:r>
    </w:p>
    <w:p w14:paraId="1FD84AD2" w14:textId="77777777" w:rsidR="00C86840"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xml:space="preserve">- </w:t>
      </w:r>
      <w:r w:rsidR="00EE4566" w:rsidRPr="00EE4566">
        <w:rPr>
          <w:rFonts w:ascii="Times New Roman" w:hAnsi="Times New Roman" w:cs="Times New Roman"/>
          <w:sz w:val="28"/>
          <w:szCs w:val="28"/>
        </w:rPr>
        <w:t xml:space="preserve">правильное распределение дыхания в длинной фразе, использование цепного дыхания </w:t>
      </w:r>
      <w:r w:rsidRPr="00E17A5B">
        <w:rPr>
          <w:rFonts w:ascii="Times New Roman" w:hAnsi="Times New Roman" w:cs="Times New Roman"/>
          <w:sz w:val="28"/>
          <w:szCs w:val="28"/>
        </w:rPr>
        <w:t>применять упражнения на дикцию, дыхание, артикуляцию в работе над репертуаром;</w:t>
      </w:r>
    </w:p>
    <w:p w14:paraId="47BB27D7" w14:textId="77777777" w:rsidR="00EE4566" w:rsidRPr="00E17A5B" w:rsidRDefault="00EE4566" w:rsidP="00E17A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Pr="00EE4566">
        <w:rPr>
          <w:rFonts w:ascii="Times New Roman" w:hAnsi="Times New Roman" w:cs="Times New Roman"/>
          <w:sz w:val="28"/>
          <w:szCs w:val="28"/>
        </w:rPr>
        <w:t xml:space="preserve"> правильно двигаться под музыку</w:t>
      </w:r>
    </w:p>
    <w:p w14:paraId="71F43CDE" w14:textId="77777777" w:rsidR="00C86840" w:rsidRPr="00E17A5B" w:rsidRDefault="00C86840" w:rsidP="00E17A5B">
      <w:pPr>
        <w:spacing w:after="0" w:line="240" w:lineRule="auto"/>
        <w:jc w:val="both"/>
        <w:rPr>
          <w:rFonts w:ascii="Times New Roman" w:hAnsi="Times New Roman" w:cs="Times New Roman"/>
          <w:sz w:val="28"/>
          <w:szCs w:val="28"/>
        </w:rPr>
      </w:pPr>
      <w:r w:rsidRPr="00E17A5B">
        <w:rPr>
          <w:rFonts w:ascii="Times New Roman" w:hAnsi="Times New Roman" w:cs="Times New Roman"/>
          <w:sz w:val="28"/>
          <w:szCs w:val="28"/>
        </w:rPr>
        <w:t>- сценически оформлять концертный номер.</w:t>
      </w:r>
    </w:p>
    <w:p w14:paraId="41D001B7" w14:textId="77777777" w:rsidR="00C86840" w:rsidRPr="00E17A5B" w:rsidRDefault="00C86840" w:rsidP="00E17A5B">
      <w:pPr>
        <w:spacing w:after="0" w:line="240" w:lineRule="auto"/>
        <w:jc w:val="both"/>
        <w:rPr>
          <w:rFonts w:ascii="Times New Roman" w:hAnsi="Times New Roman" w:cs="Times New Roman"/>
          <w:sz w:val="28"/>
          <w:szCs w:val="28"/>
        </w:rPr>
      </w:pPr>
    </w:p>
    <w:p w14:paraId="63DEA710"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6FBC0BFE"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1C2500CB"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529C266A"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4B7A92F7"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3864DB22"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1037732F"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3A4A7EA8"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56E9CFCB"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62D573A3"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31C22CB3"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0139ABDE"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1C831926"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6C6894CE"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03218B8D" w14:textId="77777777" w:rsidR="00C86840" w:rsidRPr="00E17A5B" w:rsidRDefault="00C86840" w:rsidP="00E17A5B">
      <w:pPr>
        <w:spacing w:after="0" w:line="240" w:lineRule="auto"/>
        <w:jc w:val="both"/>
        <w:rPr>
          <w:rFonts w:ascii="Times New Roman" w:hAnsi="Times New Roman" w:cs="Times New Roman"/>
          <w:b/>
          <w:sz w:val="28"/>
          <w:szCs w:val="28"/>
          <w:u w:val="single"/>
        </w:rPr>
      </w:pPr>
    </w:p>
    <w:p w14:paraId="38F360E3" w14:textId="77777777" w:rsidR="00B452FE" w:rsidRPr="00E17A5B" w:rsidRDefault="00B452FE" w:rsidP="00E17A5B">
      <w:pPr>
        <w:jc w:val="both"/>
        <w:rPr>
          <w:rFonts w:ascii="Times New Roman" w:hAnsi="Times New Roman" w:cs="Times New Roman"/>
          <w:sz w:val="28"/>
          <w:szCs w:val="28"/>
        </w:rPr>
      </w:pPr>
    </w:p>
    <w:sectPr w:rsidR="00B452FE" w:rsidRPr="00E17A5B" w:rsidSect="00E17A5B">
      <w:headerReference w:type="even" r:id="rId6"/>
      <w:headerReference w:type="default" r:id="rId7"/>
      <w:footerReference w:type="even" r:id="rId8"/>
      <w:footerReference w:type="default" r:id="rId9"/>
      <w:headerReference w:type="first" r:id="rId10"/>
      <w:footerReference w:type="firs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6F35F" w14:textId="77777777" w:rsidR="006C3FDD" w:rsidRDefault="006C3FDD" w:rsidP="002D3BE3">
      <w:pPr>
        <w:spacing w:after="0" w:line="240" w:lineRule="auto"/>
      </w:pPr>
      <w:r>
        <w:separator/>
      </w:r>
    </w:p>
  </w:endnote>
  <w:endnote w:type="continuationSeparator" w:id="0">
    <w:p w14:paraId="11EFB70A" w14:textId="77777777" w:rsidR="006C3FDD" w:rsidRDefault="006C3FDD" w:rsidP="002D3B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47A92" w14:textId="77777777" w:rsidR="007514D2" w:rsidRDefault="007514D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4087B" w14:textId="77777777" w:rsidR="007514D2" w:rsidRDefault="007514D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61938" w14:textId="77777777" w:rsidR="007514D2" w:rsidRDefault="007514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8B4F0" w14:textId="77777777" w:rsidR="006C3FDD" w:rsidRDefault="006C3FDD" w:rsidP="002D3BE3">
      <w:pPr>
        <w:spacing w:after="0" w:line="240" w:lineRule="auto"/>
      </w:pPr>
      <w:r>
        <w:separator/>
      </w:r>
    </w:p>
  </w:footnote>
  <w:footnote w:type="continuationSeparator" w:id="0">
    <w:p w14:paraId="34C45215" w14:textId="77777777" w:rsidR="006C3FDD" w:rsidRDefault="006C3FDD" w:rsidP="002D3B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B10D" w14:textId="77777777" w:rsidR="007514D2" w:rsidRDefault="007514D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0CFF0" w14:textId="77777777" w:rsidR="007514D2" w:rsidRDefault="007514D2">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5C0F9" w14:textId="77777777" w:rsidR="007514D2" w:rsidRDefault="007514D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86840"/>
    <w:rsid w:val="00000718"/>
    <w:rsid w:val="000012B1"/>
    <w:rsid w:val="00036E17"/>
    <w:rsid w:val="000B2C31"/>
    <w:rsid w:val="000E6070"/>
    <w:rsid w:val="00112123"/>
    <w:rsid w:val="0012024F"/>
    <w:rsid w:val="0019409F"/>
    <w:rsid w:val="00207E13"/>
    <w:rsid w:val="002212CD"/>
    <w:rsid w:val="0029656F"/>
    <w:rsid w:val="0029715D"/>
    <w:rsid w:val="002B63F3"/>
    <w:rsid w:val="002D3BE3"/>
    <w:rsid w:val="002F18AE"/>
    <w:rsid w:val="0031251D"/>
    <w:rsid w:val="003A1C9F"/>
    <w:rsid w:val="003A6282"/>
    <w:rsid w:val="004A137F"/>
    <w:rsid w:val="00515575"/>
    <w:rsid w:val="005539D5"/>
    <w:rsid w:val="005F5957"/>
    <w:rsid w:val="005F7903"/>
    <w:rsid w:val="00647FEE"/>
    <w:rsid w:val="006A0E17"/>
    <w:rsid w:val="006C3FDD"/>
    <w:rsid w:val="006E73F2"/>
    <w:rsid w:val="007514D2"/>
    <w:rsid w:val="00755671"/>
    <w:rsid w:val="008E20D7"/>
    <w:rsid w:val="00917276"/>
    <w:rsid w:val="009934C9"/>
    <w:rsid w:val="00A67DE7"/>
    <w:rsid w:val="00AD6383"/>
    <w:rsid w:val="00AE30E5"/>
    <w:rsid w:val="00B10721"/>
    <w:rsid w:val="00B452FE"/>
    <w:rsid w:val="00B54067"/>
    <w:rsid w:val="00C86840"/>
    <w:rsid w:val="00D0693E"/>
    <w:rsid w:val="00D41FC2"/>
    <w:rsid w:val="00D46DBF"/>
    <w:rsid w:val="00D673C7"/>
    <w:rsid w:val="00D94D63"/>
    <w:rsid w:val="00DF20D5"/>
    <w:rsid w:val="00E17A5B"/>
    <w:rsid w:val="00E4328A"/>
    <w:rsid w:val="00EC27CF"/>
    <w:rsid w:val="00ED5096"/>
    <w:rsid w:val="00EE4566"/>
    <w:rsid w:val="00F6529E"/>
    <w:rsid w:val="00F71C02"/>
    <w:rsid w:val="00FE28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09A1A4"/>
  <w15:docId w15:val="{F93787E2-06D5-41D9-902C-660A87093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6840"/>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10721"/>
    <w:pPr>
      <w:suppressAutoHyphens w:val="0"/>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2D3BE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D3BE3"/>
    <w:rPr>
      <w:rFonts w:ascii="Calibri" w:eastAsia="Calibri" w:hAnsi="Calibri" w:cs="Calibri"/>
      <w:lang w:eastAsia="ar-SA"/>
    </w:rPr>
  </w:style>
  <w:style w:type="paragraph" w:styleId="a6">
    <w:name w:val="footer"/>
    <w:basedOn w:val="a"/>
    <w:link w:val="a7"/>
    <w:uiPriority w:val="99"/>
    <w:unhideWhenUsed/>
    <w:rsid w:val="002D3BE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D3BE3"/>
    <w:rPr>
      <w:rFonts w:ascii="Calibri" w:eastAsia="Calibri" w:hAnsi="Calibri" w:cs="Calibri"/>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276</TotalTime>
  <Pages>15</Pages>
  <Words>3553</Words>
  <Characters>20255</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Оксана Стрельникова</cp:lastModifiedBy>
  <cp:revision>26</cp:revision>
  <cp:lastPrinted>2023-11-19T15:22:00Z</cp:lastPrinted>
  <dcterms:created xsi:type="dcterms:W3CDTF">2014-12-04T18:04:00Z</dcterms:created>
  <dcterms:modified xsi:type="dcterms:W3CDTF">2023-11-19T15:22:00Z</dcterms:modified>
</cp:coreProperties>
</file>