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99" w:rsidRPr="00A879F2" w:rsidRDefault="00B11999" w:rsidP="00B11999">
      <w:pPr>
        <w:spacing w:after="0" w:line="240" w:lineRule="auto"/>
        <w:jc w:val="center"/>
        <w:rPr>
          <w:rFonts w:ascii="Times New Roman" w:eastAsia="Times New Roman" w:hAnsi="Times New Roman" w:cs="Times New Roman"/>
          <w:b/>
          <w:sz w:val="28"/>
          <w:szCs w:val="28"/>
          <w:u w:val="single"/>
          <w:lang w:eastAsia="ru-RU"/>
        </w:rPr>
      </w:pPr>
      <w:bookmarkStart w:id="0" w:name="_Toc116032502"/>
      <w:bookmarkStart w:id="1" w:name="_Toc116032510"/>
      <w:r w:rsidRPr="00A879F2">
        <w:rPr>
          <w:rFonts w:ascii="Times New Roman" w:eastAsia="Times New Roman" w:hAnsi="Times New Roman" w:cs="Times New Roman"/>
          <w:b/>
          <w:sz w:val="28"/>
          <w:szCs w:val="28"/>
          <w:u w:val="single"/>
          <w:lang w:eastAsia="ru-RU"/>
        </w:rPr>
        <w:t>муниципальное автономное общеобразовательное учреждение</w:t>
      </w:r>
    </w:p>
    <w:p w:rsidR="00B11999" w:rsidRPr="00A879F2" w:rsidRDefault="00B11999" w:rsidP="00B11999">
      <w:pPr>
        <w:spacing w:after="0" w:line="240" w:lineRule="auto"/>
        <w:jc w:val="center"/>
        <w:rPr>
          <w:rFonts w:ascii="Times New Roman" w:eastAsia="Times New Roman" w:hAnsi="Times New Roman" w:cs="Times New Roman"/>
          <w:b/>
          <w:sz w:val="28"/>
          <w:szCs w:val="28"/>
          <w:u w:val="single"/>
          <w:lang w:eastAsia="ru-RU"/>
        </w:rPr>
      </w:pPr>
      <w:r w:rsidRPr="00A879F2">
        <w:rPr>
          <w:rFonts w:ascii="Times New Roman" w:eastAsia="Times New Roman" w:hAnsi="Times New Roman" w:cs="Times New Roman"/>
          <w:b/>
          <w:sz w:val="28"/>
          <w:szCs w:val="28"/>
          <w:u w:val="single"/>
          <w:lang w:eastAsia="ru-RU"/>
        </w:rPr>
        <w:t xml:space="preserve">города Ростова-на-Дону «Лицей </w:t>
      </w:r>
      <w:r w:rsidRPr="00A879F2">
        <w:rPr>
          <w:rFonts w:ascii="Times New Roman" w:eastAsia="Segoe UI Symbol" w:hAnsi="Times New Roman" w:cs="Times New Roman"/>
          <w:b/>
          <w:sz w:val="28"/>
          <w:szCs w:val="28"/>
          <w:u w:val="single"/>
          <w:lang w:eastAsia="ru-RU"/>
        </w:rPr>
        <w:t>№</w:t>
      </w:r>
      <w:r w:rsidRPr="00A879F2">
        <w:rPr>
          <w:rFonts w:ascii="Times New Roman" w:eastAsia="Times New Roman" w:hAnsi="Times New Roman" w:cs="Times New Roman"/>
          <w:b/>
          <w:sz w:val="28"/>
          <w:szCs w:val="28"/>
          <w:u w:val="single"/>
          <w:lang w:eastAsia="ru-RU"/>
        </w:rPr>
        <w:t xml:space="preserve"> 27 имени А.В. Суворова»</w:t>
      </w: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sz w:val="28"/>
          <w:szCs w:val="28"/>
          <w:lang w:eastAsia="ru-RU"/>
        </w:rPr>
      </w:pPr>
    </w:p>
    <w:tbl>
      <w:tblPr>
        <w:tblW w:w="10065" w:type="dxa"/>
        <w:tblInd w:w="-318" w:type="dxa"/>
        <w:tblCellMar>
          <w:left w:w="10" w:type="dxa"/>
          <w:right w:w="10" w:type="dxa"/>
        </w:tblCellMar>
        <w:tblLook w:val="04A0"/>
      </w:tblPr>
      <w:tblGrid>
        <w:gridCol w:w="3399"/>
        <w:gridCol w:w="3142"/>
        <w:gridCol w:w="3524"/>
      </w:tblGrid>
      <w:tr w:rsidR="00B11999" w:rsidRPr="00B11999" w:rsidTr="00BC3873">
        <w:trPr>
          <w:trHeight w:val="1"/>
        </w:trPr>
        <w:tc>
          <w:tcPr>
            <w:tcW w:w="3399" w:type="dxa"/>
            <w:shd w:val="clear" w:color="auto" w:fill="FFFFFF"/>
            <w:tcMar>
              <w:top w:w="0" w:type="dxa"/>
              <w:left w:w="108" w:type="dxa"/>
              <w:bottom w:w="0" w:type="dxa"/>
              <w:right w:w="108" w:type="dxa"/>
            </w:tcMar>
          </w:tcPr>
          <w:p w:rsidR="00B11999" w:rsidRPr="00B11999" w:rsidRDefault="005073E8" w:rsidP="00B119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РАССМОТРЕНО</w:t>
            </w:r>
          </w:p>
          <w:p w:rsidR="00B11999" w:rsidRPr="00B11999" w:rsidRDefault="00B11999" w:rsidP="00B11999">
            <w:pPr>
              <w:spacing w:after="0" w:line="240" w:lineRule="auto"/>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на заседании МО</w:t>
            </w:r>
          </w:p>
          <w:p w:rsidR="00B11999" w:rsidRPr="00B11999" w:rsidRDefault="00B11999" w:rsidP="00B11999">
            <w:pPr>
              <w:spacing w:after="0" w:line="240" w:lineRule="auto"/>
              <w:rPr>
                <w:rFonts w:ascii="Times New Roman" w:eastAsia="Times New Roman" w:hAnsi="Times New Roman" w:cs="Times New Roman"/>
                <w:b/>
                <w:sz w:val="28"/>
                <w:szCs w:val="28"/>
                <w:u w:val="single"/>
                <w:lang w:eastAsia="ru-RU"/>
              </w:rPr>
            </w:pPr>
            <w:r w:rsidRPr="00B11999">
              <w:rPr>
                <w:rFonts w:ascii="Times New Roman" w:eastAsia="Times New Roman" w:hAnsi="Times New Roman" w:cs="Times New Roman"/>
                <w:sz w:val="28"/>
                <w:szCs w:val="28"/>
                <w:lang w:eastAsia="ru-RU"/>
              </w:rPr>
              <w:t xml:space="preserve">  _________О.В.Каленич</w:t>
            </w:r>
          </w:p>
          <w:p w:rsidR="00B11999" w:rsidRPr="00B11999" w:rsidRDefault="00B11999" w:rsidP="00B11999">
            <w:pPr>
              <w:spacing w:after="0" w:line="240" w:lineRule="auto"/>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 xml:space="preserve"> пр. </w:t>
            </w:r>
            <w:r w:rsidRPr="00B11999">
              <w:rPr>
                <w:rFonts w:ascii="Times New Roman" w:eastAsia="Segoe UI Symbol" w:hAnsi="Times New Roman" w:cs="Times New Roman"/>
                <w:sz w:val="28"/>
                <w:szCs w:val="28"/>
                <w:lang w:eastAsia="ru-RU"/>
              </w:rPr>
              <w:t>№</w:t>
            </w:r>
            <w:r w:rsidRPr="00B11999">
              <w:rPr>
                <w:rFonts w:ascii="Times New Roman" w:eastAsia="Times New Roman" w:hAnsi="Times New Roman" w:cs="Times New Roman"/>
                <w:sz w:val="28"/>
                <w:szCs w:val="28"/>
                <w:lang w:eastAsia="ru-RU"/>
              </w:rPr>
              <w:t xml:space="preserve"> 1 от 30.08.2023г</w:t>
            </w:r>
          </w:p>
        </w:tc>
        <w:tc>
          <w:tcPr>
            <w:tcW w:w="3142" w:type="dxa"/>
            <w:shd w:val="clear" w:color="auto" w:fill="FFFFFF"/>
            <w:tcMar>
              <w:top w:w="0" w:type="dxa"/>
              <w:left w:w="108" w:type="dxa"/>
              <w:bottom w:w="0" w:type="dxa"/>
              <w:right w:w="108" w:type="dxa"/>
            </w:tcMar>
          </w:tcPr>
          <w:p w:rsidR="00B11999" w:rsidRPr="000A67CB" w:rsidRDefault="005073E8" w:rsidP="00B11999">
            <w:pPr>
              <w:spacing w:after="0" w:line="240" w:lineRule="auto"/>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СОГЛАСОВАНО</w:t>
            </w:r>
          </w:p>
          <w:p w:rsidR="005073E8" w:rsidRDefault="00CC080C" w:rsidP="00B119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2" o:spid="_x0000_s1026" style="position:absolute;z-index:251659264;visibility:visible" from="1.95pt,-.95pt" to="56.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" strokecolor="black [3040]"/>
              </w:pict>
            </w:r>
            <w:r w:rsidR="005073E8">
              <w:rPr>
                <w:rFonts w:ascii="Times New Roman" w:eastAsia="Times New Roman" w:hAnsi="Times New Roman" w:cs="Times New Roman"/>
                <w:sz w:val="28"/>
                <w:szCs w:val="28"/>
                <w:lang w:eastAsia="ru-RU"/>
              </w:rPr>
              <w:t>заместитель директора по УВР</w:t>
            </w:r>
          </w:p>
          <w:p w:rsidR="00A879F2" w:rsidRDefault="00A879F2" w:rsidP="00B119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________Л.М.Бажина</w:t>
            </w:r>
          </w:p>
          <w:p w:rsidR="00B11999" w:rsidRPr="00B11999" w:rsidRDefault="005073E8" w:rsidP="00A879F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sidR="00A879F2">
              <w:rPr>
                <w:rFonts w:ascii="Times New Roman" w:eastAsia="Times New Roman" w:hAnsi="Times New Roman" w:cs="Times New Roman"/>
                <w:sz w:val="28"/>
                <w:szCs w:val="28"/>
                <w:lang w:eastAsia="ru-RU"/>
              </w:rPr>
              <w:t>Метод</w:t>
            </w:r>
            <w:r w:rsidR="00B11999" w:rsidRPr="00B11999">
              <w:rPr>
                <w:rFonts w:ascii="Times New Roman" w:eastAsia="Times New Roman" w:hAnsi="Times New Roman" w:cs="Times New Roman"/>
                <w:sz w:val="28"/>
                <w:szCs w:val="28"/>
                <w:lang w:eastAsia="ru-RU"/>
              </w:rPr>
              <w:t xml:space="preserve">совета </w:t>
            </w:r>
            <w:r w:rsidR="00B11999" w:rsidRPr="00B11999">
              <w:rPr>
                <w:rFonts w:ascii="Times New Roman" w:eastAsia="Segoe UI Symbol" w:hAnsi="Times New Roman" w:cs="Times New Roman"/>
                <w:sz w:val="28"/>
                <w:szCs w:val="28"/>
                <w:lang w:eastAsia="ru-RU"/>
              </w:rPr>
              <w:t xml:space="preserve">№ 1 </w:t>
            </w:r>
            <w:r w:rsidR="00B11999" w:rsidRPr="00B11999">
              <w:rPr>
                <w:rFonts w:ascii="Times New Roman" w:eastAsia="Times New Roman" w:hAnsi="Times New Roman" w:cs="Times New Roman"/>
                <w:sz w:val="28"/>
                <w:szCs w:val="28"/>
                <w:lang w:eastAsia="ru-RU"/>
              </w:rPr>
              <w:t>от 31.08.2023</w:t>
            </w:r>
          </w:p>
        </w:tc>
        <w:tc>
          <w:tcPr>
            <w:tcW w:w="3524" w:type="dxa"/>
            <w:shd w:val="clear" w:color="auto" w:fill="FFFFFF"/>
            <w:tcMar>
              <w:top w:w="0" w:type="dxa"/>
              <w:left w:w="108" w:type="dxa"/>
              <w:bottom w:w="0" w:type="dxa"/>
              <w:right w:w="108" w:type="dxa"/>
            </w:tcMar>
          </w:tcPr>
          <w:p w:rsidR="00B11999" w:rsidRPr="00B11999" w:rsidRDefault="005073E8" w:rsidP="00B119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B11999" w:rsidRPr="00B11999" w:rsidRDefault="00B11999" w:rsidP="00B11999">
            <w:pPr>
              <w:spacing w:after="0" w:line="240" w:lineRule="auto"/>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 xml:space="preserve">директор МАОУ «Лицей </w:t>
            </w:r>
            <w:r w:rsidRPr="00B11999">
              <w:rPr>
                <w:rFonts w:ascii="Times New Roman" w:eastAsia="Segoe UI Symbol" w:hAnsi="Times New Roman" w:cs="Times New Roman"/>
                <w:sz w:val="28"/>
                <w:szCs w:val="28"/>
                <w:lang w:eastAsia="ru-RU"/>
              </w:rPr>
              <w:t>№</w:t>
            </w:r>
            <w:r w:rsidRPr="00B11999">
              <w:rPr>
                <w:rFonts w:ascii="Times New Roman" w:eastAsia="Times New Roman" w:hAnsi="Times New Roman" w:cs="Times New Roman"/>
                <w:sz w:val="28"/>
                <w:szCs w:val="28"/>
                <w:lang w:eastAsia="ru-RU"/>
              </w:rPr>
              <w:t xml:space="preserve"> 27»</w:t>
            </w:r>
          </w:p>
          <w:p w:rsidR="00B11999" w:rsidRPr="00B11999" w:rsidRDefault="000A67CB" w:rsidP="00B119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  Л.П. Агафонова                 </w:t>
            </w:r>
          </w:p>
          <w:p w:rsidR="00B11999" w:rsidRPr="00B11999" w:rsidRDefault="00B11999" w:rsidP="00B11999">
            <w:pPr>
              <w:spacing w:after="0" w:line="240" w:lineRule="auto"/>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 xml:space="preserve">пр. </w:t>
            </w:r>
            <w:r w:rsidRPr="00B11999">
              <w:rPr>
                <w:rFonts w:ascii="Times New Roman" w:eastAsia="Segoe UI Symbol" w:hAnsi="Times New Roman" w:cs="Times New Roman"/>
                <w:sz w:val="28"/>
                <w:szCs w:val="28"/>
                <w:lang w:eastAsia="ru-RU"/>
              </w:rPr>
              <w:t>№ 252</w:t>
            </w:r>
            <w:r w:rsidRPr="00B11999">
              <w:rPr>
                <w:rFonts w:ascii="Times New Roman" w:eastAsia="Times New Roman" w:hAnsi="Times New Roman" w:cs="Times New Roman"/>
                <w:sz w:val="28"/>
                <w:szCs w:val="28"/>
                <w:lang w:eastAsia="ru-RU"/>
              </w:rPr>
              <w:t xml:space="preserve"> от 31.08.2023</w:t>
            </w:r>
          </w:p>
          <w:p w:rsidR="00B11999" w:rsidRPr="00B11999" w:rsidRDefault="00B11999" w:rsidP="00B11999">
            <w:pPr>
              <w:spacing w:after="0" w:line="240" w:lineRule="auto"/>
              <w:rPr>
                <w:rFonts w:ascii="Times New Roman" w:eastAsia="Times New Roman" w:hAnsi="Times New Roman" w:cs="Times New Roman"/>
                <w:sz w:val="28"/>
                <w:szCs w:val="28"/>
                <w:lang w:eastAsia="ru-RU"/>
              </w:rPr>
            </w:pPr>
          </w:p>
          <w:p w:rsidR="00B11999" w:rsidRPr="00B11999" w:rsidRDefault="00B11999" w:rsidP="00B11999">
            <w:pPr>
              <w:spacing w:after="0" w:line="240" w:lineRule="auto"/>
              <w:rPr>
                <w:rFonts w:ascii="Times New Roman" w:eastAsia="Times New Roman" w:hAnsi="Times New Roman" w:cs="Times New Roman"/>
                <w:sz w:val="28"/>
                <w:szCs w:val="28"/>
                <w:lang w:eastAsia="ru-RU"/>
              </w:rPr>
            </w:pPr>
          </w:p>
        </w:tc>
      </w:tr>
      <w:tr w:rsidR="00B11999" w:rsidRPr="00B11999" w:rsidTr="00BC3873">
        <w:tc>
          <w:tcPr>
            <w:tcW w:w="3399" w:type="dxa"/>
            <w:shd w:val="clear" w:color="auto" w:fill="FFFFFF"/>
            <w:tcMar>
              <w:top w:w="0" w:type="dxa"/>
              <w:left w:w="108" w:type="dxa"/>
              <w:bottom w:w="0" w:type="dxa"/>
              <w:right w:w="108" w:type="dxa"/>
            </w:tcMar>
          </w:tcPr>
          <w:p w:rsidR="00B11999" w:rsidRPr="00B11999" w:rsidRDefault="00B11999" w:rsidP="00B11999">
            <w:pPr>
              <w:spacing w:after="0" w:line="240" w:lineRule="auto"/>
              <w:rPr>
                <w:rFonts w:ascii="Times New Roman" w:eastAsia="Times New Roman" w:hAnsi="Times New Roman" w:cs="Times New Roman"/>
                <w:sz w:val="28"/>
                <w:szCs w:val="28"/>
                <w:lang w:eastAsia="ru-RU"/>
              </w:rPr>
            </w:pPr>
          </w:p>
          <w:p w:rsidR="00B11999" w:rsidRPr="00B11999" w:rsidRDefault="00B11999" w:rsidP="00B11999">
            <w:pPr>
              <w:spacing w:after="0" w:line="240" w:lineRule="auto"/>
              <w:rPr>
                <w:rFonts w:ascii="Times New Roman" w:eastAsia="Times New Roman" w:hAnsi="Times New Roman" w:cs="Times New Roman"/>
                <w:sz w:val="28"/>
                <w:szCs w:val="28"/>
                <w:lang w:eastAsia="ru-RU"/>
              </w:rPr>
            </w:pPr>
          </w:p>
        </w:tc>
        <w:tc>
          <w:tcPr>
            <w:tcW w:w="3142" w:type="dxa"/>
            <w:shd w:val="clear" w:color="auto" w:fill="FFFFFF"/>
            <w:tcMar>
              <w:top w:w="0" w:type="dxa"/>
              <w:left w:w="108" w:type="dxa"/>
              <w:bottom w:w="0" w:type="dxa"/>
              <w:right w:w="108" w:type="dxa"/>
            </w:tcMar>
          </w:tcPr>
          <w:p w:rsidR="00B11999" w:rsidRPr="00B11999" w:rsidRDefault="00B11999" w:rsidP="00B11999">
            <w:pPr>
              <w:spacing w:after="0" w:line="240" w:lineRule="auto"/>
              <w:rPr>
                <w:rFonts w:ascii="Times New Roman" w:eastAsia="Calibri" w:hAnsi="Times New Roman" w:cs="Times New Roman"/>
                <w:sz w:val="28"/>
                <w:szCs w:val="28"/>
                <w:lang w:eastAsia="ru-RU"/>
              </w:rPr>
            </w:pPr>
          </w:p>
        </w:tc>
        <w:tc>
          <w:tcPr>
            <w:tcW w:w="3524" w:type="dxa"/>
            <w:shd w:val="clear" w:color="auto" w:fill="FFFFFF"/>
            <w:tcMar>
              <w:top w:w="0" w:type="dxa"/>
              <w:left w:w="108" w:type="dxa"/>
              <w:bottom w:w="0" w:type="dxa"/>
              <w:right w:w="108" w:type="dxa"/>
            </w:tcMar>
          </w:tcPr>
          <w:p w:rsidR="00B11999" w:rsidRPr="00B11999" w:rsidRDefault="00B11999" w:rsidP="00B11999">
            <w:pPr>
              <w:spacing w:after="0" w:line="240" w:lineRule="auto"/>
              <w:rPr>
                <w:rFonts w:ascii="Times New Roman" w:eastAsia="Calibri" w:hAnsi="Times New Roman" w:cs="Times New Roman"/>
                <w:sz w:val="28"/>
                <w:szCs w:val="28"/>
                <w:lang w:eastAsia="ru-RU"/>
              </w:rPr>
            </w:pPr>
          </w:p>
        </w:tc>
      </w:tr>
    </w:tbl>
    <w:p w:rsidR="00B11999" w:rsidRPr="00B11999" w:rsidRDefault="00B11999" w:rsidP="00B11999">
      <w:pPr>
        <w:spacing w:after="0" w:line="240" w:lineRule="auto"/>
        <w:rPr>
          <w:rFonts w:ascii="Calibri" w:eastAsia="Times New Roman" w:hAnsi="Calibri" w:cs="Times New Roman"/>
          <w:sz w:val="28"/>
          <w:szCs w:val="28"/>
          <w:lang w:eastAsia="ru-RU"/>
        </w:rPr>
      </w:pPr>
    </w:p>
    <w:p w:rsidR="00B11999" w:rsidRPr="00B11999" w:rsidRDefault="00B11999" w:rsidP="00B11999">
      <w:pPr>
        <w:spacing w:after="0" w:line="240" w:lineRule="auto"/>
        <w:jc w:val="center"/>
        <w:rPr>
          <w:rFonts w:ascii="Calibri" w:eastAsia="Times New Roman" w:hAnsi="Calibri" w:cs="Times New Roman"/>
          <w:sz w:val="28"/>
          <w:szCs w:val="28"/>
          <w:lang w:eastAsia="ru-RU"/>
        </w:rPr>
      </w:pPr>
    </w:p>
    <w:p w:rsidR="00B11999" w:rsidRPr="00B11999" w:rsidRDefault="00B11999" w:rsidP="00B11999">
      <w:pPr>
        <w:spacing w:after="0" w:line="240" w:lineRule="auto"/>
        <w:jc w:val="center"/>
        <w:rPr>
          <w:rFonts w:ascii="Calibri" w:eastAsia="Times New Roman" w:hAnsi="Calibri" w:cs="Times New Roman"/>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РАБОЧАЯ ПРОГРАММА</w:t>
      </w:r>
    </w:p>
    <w:p w:rsidR="00B11999" w:rsidRPr="00B11999" w:rsidRDefault="00B11999" w:rsidP="00B11999">
      <w:pPr>
        <w:spacing w:after="0" w:line="240" w:lineRule="auto"/>
        <w:jc w:val="center"/>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элективного курса история географических открытий</w:t>
      </w:r>
    </w:p>
    <w:p w:rsidR="00B11999" w:rsidRPr="00B11999" w:rsidRDefault="00B11999" w:rsidP="00B11999">
      <w:pPr>
        <w:spacing w:after="0" w:line="240" w:lineRule="auto"/>
        <w:jc w:val="center"/>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для обучающихся 5 классов</w:t>
      </w: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Default="00B11999" w:rsidP="00B11999">
      <w:pPr>
        <w:spacing w:after="0" w:line="240" w:lineRule="auto"/>
        <w:jc w:val="center"/>
        <w:rPr>
          <w:rFonts w:ascii="Times New Roman" w:eastAsia="Times New Roman" w:hAnsi="Times New Roman" w:cs="Times New Roman"/>
          <w:b/>
          <w:sz w:val="28"/>
          <w:szCs w:val="28"/>
          <w:lang w:eastAsia="ru-RU"/>
        </w:rPr>
      </w:pPr>
    </w:p>
    <w:p w:rsidR="000A67CB" w:rsidRDefault="000A67CB" w:rsidP="00B11999">
      <w:pPr>
        <w:spacing w:after="0" w:line="240" w:lineRule="auto"/>
        <w:jc w:val="center"/>
        <w:rPr>
          <w:rFonts w:ascii="Times New Roman" w:eastAsia="Times New Roman" w:hAnsi="Times New Roman" w:cs="Times New Roman"/>
          <w:b/>
          <w:sz w:val="28"/>
          <w:szCs w:val="28"/>
          <w:lang w:eastAsia="ru-RU"/>
        </w:rPr>
      </w:pPr>
    </w:p>
    <w:p w:rsidR="000A67CB" w:rsidRDefault="000A67CB" w:rsidP="00B11999">
      <w:pPr>
        <w:spacing w:after="0" w:line="240" w:lineRule="auto"/>
        <w:jc w:val="center"/>
        <w:rPr>
          <w:rFonts w:ascii="Times New Roman" w:eastAsia="Times New Roman" w:hAnsi="Times New Roman" w:cs="Times New Roman"/>
          <w:b/>
          <w:sz w:val="28"/>
          <w:szCs w:val="28"/>
          <w:lang w:eastAsia="ru-RU"/>
        </w:rPr>
      </w:pPr>
    </w:p>
    <w:p w:rsidR="000A67CB" w:rsidRDefault="000A67CB" w:rsidP="00B11999">
      <w:pPr>
        <w:spacing w:after="0" w:line="240" w:lineRule="auto"/>
        <w:jc w:val="center"/>
        <w:rPr>
          <w:rFonts w:ascii="Times New Roman" w:eastAsia="Times New Roman" w:hAnsi="Times New Roman" w:cs="Times New Roman"/>
          <w:b/>
          <w:sz w:val="28"/>
          <w:szCs w:val="28"/>
          <w:lang w:eastAsia="ru-RU"/>
        </w:rPr>
      </w:pPr>
    </w:p>
    <w:p w:rsidR="000A67CB" w:rsidRDefault="000A67CB" w:rsidP="00B11999">
      <w:pPr>
        <w:spacing w:after="0" w:line="240" w:lineRule="auto"/>
        <w:jc w:val="center"/>
        <w:rPr>
          <w:rFonts w:ascii="Times New Roman" w:eastAsia="Times New Roman" w:hAnsi="Times New Roman" w:cs="Times New Roman"/>
          <w:b/>
          <w:sz w:val="28"/>
          <w:szCs w:val="28"/>
          <w:lang w:eastAsia="ru-RU"/>
        </w:rPr>
      </w:pPr>
    </w:p>
    <w:p w:rsidR="000A67CB" w:rsidRDefault="000A67CB" w:rsidP="00B11999">
      <w:pPr>
        <w:spacing w:after="0" w:line="240" w:lineRule="auto"/>
        <w:jc w:val="center"/>
        <w:rPr>
          <w:rFonts w:ascii="Times New Roman" w:eastAsia="Times New Roman" w:hAnsi="Times New Roman" w:cs="Times New Roman"/>
          <w:b/>
          <w:sz w:val="28"/>
          <w:szCs w:val="28"/>
          <w:lang w:eastAsia="ru-RU"/>
        </w:rPr>
      </w:pPr>
    </w:p>
    <w:p w:rsidR="000A67CB" w:rsidRPr="00B11999" w:rsidRDefault="000A67CB"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b/>
          <w:sz w:val="28"/>
          <w:szCs w:val="28"/>
          <w:lang w:eastAsia="ru-RU"/>
        </w:rPr>
      </w:pPr>
    </w:p>
    <w:p w:rsidR="00B11999" w:rsidRPr="00B11999" w:rsidRDefault="00B11999" w:rsidP="00B11999">
      <w:pPr>
        <w:spacing w:after="0" w:line="240" w:lineRule="auto"/>
        <w:jc w:val="center"/>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 xml:space="preserve"> РОСТОВ-НА-ДОНУ</w:t>
      </w:r>
    </w:p>
    <w:p w:rsidR="00B11999" w:rsidRPr="00B11999" w:rsidRDefault="00B11999" w:rsidP="00B11999">
      <w:pPr>
        <w:spacing w:line="240" w:lineRule="auto"/>
        <w:jc w:val="center"/>
        <w:rPr>
          <w:rFonts w:ascii="Times New Roman" w:eastAsia="Times New Roman" w:hAnsi="Times New Roman" w:cs="Times New Roman"/>
          <w:sz w:val="28"/>
          <w:szCs w:val="28"/>
          <w:lang w:eastAsia="ru-RU"/>
        </w:rPr>
      </w:pPr>
      <w:r w:rsidRPr="00B11999">
        <w:rPr>
          <w:rFonts w:ascii="Times New Roman" w:eastAsia="Times New Roman" w:hAnsi="Times New Roman" w:cs="Times New Roman"/>
          <w:sz w:val="28"/>
          <w:szCs w:val="28"/>
          <w:lang w:eastAsia="ru-RU"/>
        </w:rPr>
        <w:t>2023</w:t>
      </w:r>
    </w:p>
    <w:bookmarkEnd w:id="0"/>
    <w:bookmarkEnd w:id="1"/>
    <w:p w:rsidR="000824EB" w:rsidRDefault="000824EB" w:rsidP="00883A3A">
      <w:pPr>
        <w:spacing w:after="0" w:line="240" w:lineRule="auto"/>
        <w:contextualSpacing/>
        <w:outlineLvl w:val="0"/>
        <w:rPr>
          <w:rFonts w:ascii="Times New Roman" w:hAnsi="Times New Roman" w:cs="Times New Roman"/>
          <w:b/>
          <w:sz w:val="28"/>
          <w:szCs w:val="24"/>
        </w:rPr>
      </w:pPr>
    </w:p>
    <w:p w:rsidR="00B11999" w:rsidRDefault="00B11999" w:rsidP="00883A3A">
      <w:pPr>
        <w:spacing w:after="0" w:line="240" w:lineRule="auto"/>
        <w:contextualSpacing/>
        <w:outlineLvl w:val="0"/>
        <w:rPr>
          <w:rFonts w:ascii="Times New Roman" w:hAnsi="Times New Roman" w:cs="Times New Roman"/>
          <w:b/>
          <w:sz w:val="28"/>
          <w:szCs w:val="24"/>
        </w:rPr>
      </w:pPr>
    </w:p>
    <w:p w:rsidR="00B11999" w:rsidRDefault="00B11999" w:rsidP="00883A3A">
      <w:pPr>
        <w:spacing w:after="0" w:line="240" w:lineRule="auto"/>
        <w:contextualSpacing/>
        <w:outlineLvl w:val="0"/>
        <w:rPr>
          <w:rFonts w:ascii="Times New Roman" w:hAnsi="Times New Roman" w:cs="Times New Roman"/>
          <w:b/>
          <w:sz w:val="28"/>
          <w:szCs w:val="24"/>
        </w:rPr>
      </w:pPr>
    </w:p>
    <w:p w:rsidR="00B11999" w:rsidRDefault="00B11999" w:rsidP="00883A3A">
      <w:pPr>
        <w:spacing w:after="0" w:line="240" w:lineRule="auto"/>
        <w:contextualSpacing/>
        <w:outlineLvl w:val="0"/>
        <w:rPr>
          <w:rFonts w:ascii="Times New Roman" w:hAnsi="Times New Roman" w:cs="Times New Roman"/>
          <w:b/>
          <w:sz w:val="28"/>
          <w:szCs w:val="24"/>
        </w:rPr>
      </w:pPr>
    </w:p>
    <w:p w:rsidR="00F353B7" w:rsidRPr="00883A3A" w:rsidRDefault="00F353B7" w:rsidP="00883A3A">
      <w:pPr>
        <w:spacing w:after="0" w:line="240" w:lineRule="auto"/>
        <w:contextualSpacing/>
        <w:rPr>
          <w:rFonts w:ascii="Times New Roman" w:hAnsi="Times New Roman" w:cs="Times New Roman"/>
          <w:sz w:val="24"/>
          <w:szCs w:val="24"/>
        </w:rPr>
      </w:pPr>
    </w:p>
    <w:p w:rsidR="00A879F2" w:rsidRDefault="00A879F2" w:rsidP="003177B5">
      <w:pPr>
        <w:tabs>
          <w:tab w:val="left" w:pos="0"/>
          <w:tab w:val="left" w:pos="851"/>
        </w:tabs>
        <w:spacing w:after="0" w:line="240" w:lineRule="auto"/>
        <w:contextualSpacing/>
        <w:jc w:val="center"/>
        <w:outlineLvl w:val="0"/>
        <w:rPr>
          <w:rFonts w:ascii="Times New Roman" w:hAnsi="Times New Roman" w:cs="Times New Roman"/>
          <w:b/>
          <w:sz w:val="28"/>
          <w:szCs w:val="28"/>
        </w:rPr>
      </w:pPr>
    </w:p>
    <w:p w:rsidR="00883A3A" w:rsidRDefault="00883A3A" w:rsidP="003177B5">
      <w:pPr>
        <w:tabs>
          <w:tab w:val="left" w:pos="0"/>
          <w:tab w:val="left" w:pos="851"/>
        </w:tabs>
        <w:spacing w:after="0" w:line="240" w:lineRule="auto"/>
        <w:contextualSpacing/>
        <w:jc w:val="center"/>
        <w:outlineLvl w:val="0"/>
        <w:rPr>
          <w:rFonts w:ascii="Times New Roman" w:hAnsi="Times New Roman" w:cs="Times New Roman"/>
          <w:b/>
          <w:sz w:val="28"/>
          <w:szCs w:val="28"/>
        </w:rPr>
      </w:pPr>
      <w:r w:rsidRPr="000824EB">
        <w:rPr>
          <w:rFonts w:ascii="Times New Roman" w:hAnsi="Times New Roman" w:cs="Times New Roman"/>
          <w:b/>
          <w:sz w:val="28"/>
          <w:szCs w:val="28"/>
        </w:rPr>
        <w:lastRenderedPageBreak/>
        <w:t>Пояснительная записка</w:t>
      </w:r>
    </w:p>
    <w:p w:rsidR="009757AF" w:rsidRPr="000824EB" w:rsidRDefault="009757AF" w:rsidP="003177B5">
      <w:pPr>
        <w:tabs>
          <w:tab w:val="left" w:pos="0"/>
          <w:tab w:val="left" w:pos="851"/>
        </w:tabs>
        <w:spacing w:after="0" w:line="240" w:lineRule="auto"/>
        <w:contextualSpacing/>
        <w:jc w:val="center"/>
        <w:outlineLvl w:val="0"/>
        <w:rPr>
          <w:rFonts w:ascii="Times New Roman" w:hAnsi="Times New Roman" w:cs="Times New Roman"/>
          <w:b/>
          <w:sz w:val="28"/>
          <w:szCs w:val="28"/>
        </w:rPr>
      </w:pPr>
    </w:p>
    <w:p w:rsidR="00883A3A" w:rsidRPr="000824EB" w:rsidRDefault="00883A3A" w:rsidP="00F42A96">
      <w:pPr>
        <w:spacing w:after="0" w:line="240" w:lineRule="auto"/>
        <w:ind w:firstLine="284"/>
        <w:contextualSpacing/>
        <w:rPr>
          <w:rFonts w:ascii="Times New Roman" w:hAnsi="Times New Roman" w:cs="Times New Roman"/>
          <w:sz w:val="28"/>
          <w:szCs w:val="28"/>
        </w:rPr>
      </w:pPr>
      <w:r w:rsidRPr="000824EB">
        <w:rPr>
          <w:rFonts w:ascii="Times New Roman" w:hAnsi="Times New Roman" w:cs="Times New Roman"/>
          <w:color w:val="000000"/>
          <w:sz w:val="28"/>
          <w:szCs w:val="28"/>
          <w:shd w:val="clear" w:color="auto" w:fill="F8F8F8"/>
        </w:rPr>
        <w:t>География - одна из интереснейших и  древних наук. Человек  с незапамятных времен   раздвигал границы  Ойкумены, стараясь найти новые земли,      увидеть необычное.</w:t>
      </w:r>
      <w:r w:rsidRPr="000824EB">
        <w:rPr>
          <w:rFonts w:ascii="Times New Roman" w:hAnsi="Times New Roman" w:cs="Times New Roman"/>
          <w:sz w:val="28"/>
          <w:szCs w:val="28"/>
        </w:rPr>
        <w:t xml:space="preserve"> Век за веком, тысячелетиями люди открывали свою планету, познавали ее. По мере того как человечество развивалось, оно открывало новые земли, совершенствовало средства передвижения. Практически нет ни одного народа, который бы не внес свою лепту в историю путешествий. Путешественники на протяжении всей истории человечества добывали важные сведения, они служили ценным источником  знаний различных наук.</w:t>
      </w:r>
    </w:p>
    <w:p w:rsidR="00883A3A" w:rsidRPr="000824EB" w:rsidRDefault="00883A3A" w:rsidP="00F42A96">
      <w:pPr>
        <w:spacing w:after="0" w:line="240" w:lineRule="auto"/>
        <w:ind w:firstLine="284"/>
        <w:contextualSpacing/>
        <w:rPr>
          <w:rFonts w:ascii="Times New Roman" w:hAnsi="Times New Roman" w:cs="Times New Roman"/>
          <w:sz w:val="28"/>
          <w:szCs w:val="28"/>
        </w:rPr>
      </w:pPr>
      <w:r w:rsidRPr="000824EB">
        <w:rPr>
          <w:rFonts w:ascii="Times New Roman" w:hAnsi="Times New Roman" w:cs="Times New Roman"/>
          <w:sz w:val="28"/>
          <w:szCs w:val="28"/>
        </w:rPr>
        <w:t xml:space="preserve">Путешествия  в древности, в эпоху Великих географических открытий  требовали от человека огромного мужества, настойчивости, выносливости, целеустремленности. Великие путешественники, первооткрыватели становились образцом, самоотверженности, силы духа для многих поколений. </w:t>
      </w:r>
    </w:p>
    <w:p w:rsidR="00883A3A" w:rsidRPr="000824EB" w:rsidRDefault="00883A3A" w:rsidP="00F42A96">
      <w:pPr>
        <w:pStyle w:val="a3"/>
        <w:spacing w:before="0" w:beforeAutospacing="0" w:after="0" w:afterAutospacing="0"/>
        <w:ind w:firstLine="284"/>
        <w:contextualSpacing/>
        <w:jc w:val="both"/>
        <w:rPr>
          <w:sz w:val="28"/>
          <w:szCs w:val="28"/>
        </w:rPr>
      </w:pPr>
      <w:r w:rsidRPr="000824EB">
        <w:rPr>
          <w:sz w:val="28"/>
          <w:szCs w:val="28"/>
        </w:rPr>
        <w:t xml:space="preserve">Программа курса </w:t>
      </w:r>
      <w:r w:rsidRPr="009757AF">
        <w:rPr>
          <w:bCs/>
          <w:sz w:val="28"/>
          <w:szCs w:val="28"/>
        </w:rPr>
        <w:t>«</w:t>
      </w:r>
      <w:r w:rsidRPr="009757AF">
        <w:rPr>
          <w:sz w:val="28"/>
          <w:szCs w:val="28"/>
        </w:rPr>
        <w:t>История географических открытий»</w:t>
      </w:r>
      <w:r w:rsidRPr="000824EB">
        <w:rPr>
          <w:sz w:val="28"/>
          <w:szCs w:val="28"/>
        </w:rPr>
        <w:t>разработана для учеников 5 классов, реализующих ФГОС основного общего образования.</w:t>
      </w:r>
    </w:p>
    <w:p w:rsidR="00883A3A" w:rsidRPr="000824EB" w:rsidRDefault="00883A3A" w:rsidP="00F42A96">
      <w:pPr>
        <w:pStyle w:val="a3"/>
        <w:spacing w:before="0" w:beforeAutospacing="0" w:after="0" w:afterAutospacing="0"/>
        <w:ind w:firstLine="284"/>
        <w:contextualSpacing/>
        <w:jc w:val="both"/>
        <w:rPr>
          <w:sz w:val="28"/>
          <w:szCs w:val="28"/>
        </w:rPr>
      </w:pPr>
      <w:r w:rsidRPr="000824EB">
        <w:rPr>
          <w:sz w:val="28"/>
          <w:szCs w:val="28"/>
        </w:rPr>
        <w:t>Данный курс посвящен развитию географической науке. География без людей не существует, и в первую очередь без путешественников – первооткрывателей.</w:t>
      </w:r>
    </w:p>
    <w:p w:rsidR="0043460F" w:rsidRPr="000824EB" w:rsidRDefault="00883A3A" w:rsidP="00F42A96">
      <w:pPr>
        <w:pStyle w:val="a3"/>
        <w:spacing w:before="0" w:beforeAutospacing="0" w:after="0" w:afterAutospacing="0"/>
        <w:ind w:firstLine="284"/>
        <w:contextualSpacing/>
        <w:jc w:val="both"/>
        <w:rPr>
          <w:rStyle w:val="apple-converted-space"/>
          <w:b/>
          <w:i/>
          <w:sz w:val="28"/>
          <w:szCs w:val="28"/>
        </w:rPr>
      </w:pPr>
      <w:r w:rsidRPr="000824EB">
        <w:rPr>
          <w:b/>
          <w:i/>
          <w:sz w:val="28"/>
          <w:szCs w:val="28"/>
        </w:rPr>
        <w:t> </w:t>
      </w:r>
      <w:r w:rsidRPr="000824EB">
        <w:rPr>
          <w:rStyle w:val="apple-converted-space"/>
          <w:b/>
          <w:i/>
          <w:sz w:val="28"/>
          <w:szCs w:val="28"/>
        </w:rPr>
        <w:t> </w:t>
      </w:r>
    </w:p>
    <w:p w:rsidR="00883A3A" w:rsidRPr="000824EB" w:rsidRDefault="00883A3A" w:rsidP="00883A3A">
      <w:pPr>
        <w:pStyle w:val="a3"/>
        <w:spacing w:before="0" w:beforeAutospacing="0" w:after="0" w:afterAutospacing="0"/>
        <w:ind w:firstLine="210"/>
        <w:contextualSpacing/>
        <w:jc w:val="both"/>
        <w:rPr>
          <w:sz w:val="28"/>
          <w:szCs w:val="28"/>
        </w:rPr>
      </w:pPr>
      <w:r w:rsidRPr="000824EB">
        <w:rPr>
          <w:rStyle w:val="a4"/>
          <w:sz w:val="28"/>
          <w:szCs w:val="28"/>
        </w:rPr>
        <w:t>Цели программы:</w:t>
      </w:r>
    </w:p>
    <w:p w:rsidR="00883A3A" w:rsidRPr="000824EB" w:rsidRDefault="00883A3A" w:rsidP="00883A3A">
      <w:pPr>
        <w:pStyle w:val="a3"/>
        <w:spacing w:before="0" w:beforeAutospacing="0" w:after="0" w:afterAutospacing="0"/>
        <w:contextualSpacing/>
        <w:jc w:val="both"/>
        <w:rPr>
          <w:sz w:val="28"/>
          <w:szCs w:val="28"/>
        </w:rPr>
      </w:pPr>
      <w:r w:rsidRPr="000824EB">
        <w:rPr>
          <w:sz w:val="28"/>
          <w:szCs w:val="28"/>
        </w:rPr>
        <w:t>Формирование устойчивого интереса учащихся к географии через знакомство с историей Великих путешествий, деятельностью знаменитых первооткрывателей;</w:t>
      </w:r>
    </w:p>
    <w:p w:rsidR="00883A3A" w:rsidRPr="000824EB" w:rsidRDefault="00883A3A" w:rsidP="00883A3A">
      <w:pPr>
        <w:pStyle w:val="a3"/>
        <w:spacing w:before="0" w:beforeAutospacing="0" w:after="0" w:afterAutospacing="0"/>
        <w:contextualSpacing/>
        <w:jc w:val="both"/>
        <w:rPr>
          <w:sz w:val="28"/>
          <w:szCs w:val="28"/>
        </w:rPr>
      </w:pPr>
      <w:r w:rsidRPr="000824EB">
        <w:rPr>
          <w:sz w:val="28"/>
          <w:szCs w:val="28"/>
        </w:rPr>
        <w:t xml:space="preserve">   показать значение путешествий в познании планеты Земля и в создании теории географической науки;</w:t>
      </w:r>
    </w:p>
    <w:p w:rsidR="00883A3A" w:rsidRPr="000824EB" w:rsidRDefault="00883A3A" w:rsidP="00883A3A">
      <w:pPr>
        <w:pStyle w:val="a3"/>
        <w:spacing w:before="0" w:beforeAutospacing="0" w:after="0" w:afterAutospacing="0"/>
        <w:contextualSpacing/>
        <w:jc w:val="both"/>
        <w:rPr>
          <w:sz w:val="28"/>
          <w:szCs w:val="28"/>
        </w:rPr>
      </w:pPr>
      <w:r w:rsidRPr="000824EB">
        <w:rPr>
          <w:sz w:val="28"/>
          <w:szCs w:val="28"/>
        </w:rPr>
        <w:t>осознать социальную значимость изучаемого материала, связанного с историей развития знаний о Земле, с наиболее значительными географическими путешествиями и открытиями различных эпох: античности, средневековья, эпохи Великих географических открытий, научных экспедиций ХVII – ХIХ вв;</w:t>
      </w:r>
    </w:p>
    <w:p w:rsidR="00883A3A" w:rsidRPr="000824EB" w:rsidRDefault="00883A3A" w:rsidP="00883A3A">
      <w:pPr>
        <w:pStyle w:val="a3"/>
        <w:spacing w:before="0" w:beforeAutospacing="0" w:after="0" w:afterAutospacing="0"/>
        <w:contextualSpacing/>
        <w:jc w:val="both"/>
        <w:rPr>
          <w:sz w:val="28"/>
          <w:szCs w:val="28"/>
        </w:rPr>
      </w:pPr>
      <w:r w:rsidRPr="000824EB">
        <w:rPr>
          <w:sz w:val="28"/>
          <w:szCs w:val="28"/>
        </w:rPr>
        <w:t>способствовать нравственному и эстетическому воспитанию учащихся, воспитание чувства патриотизма, стремление к познанию мира, восхищение примером подвига во имя науки и человечества.</w:t>
      </w:r>
    </w:p>
    <w:p w:rsidR="00883A3A" w:rsidRPr="000824EB" w:rsidRDefault="00883A3A" w:rsidP="00883A3A">
      <w:pPr>
        <w:pStyle w:val="a3"/>
        <w:spacing w:before="0" w:beforeAutospacing="0" w:after="0" w:afterAutospacing="0"/>
        <w:contextualSpacing/>
        <w:jc w:val="both"/>
        <w:rPr>
          <w:sz w:val="28"/>
          <w:szCs w:val="28"/>
        </w:rPr>
      </w:pPr>
      <w:r w:rsidRPr="000824EB">
        <w:rPr>
          <w:b/>
          <w:sz w:val="28"/>
          <w:szCs w:val="28"/>
        </w:rPr>
        <w:t>Актуальность курса:</w:t>
      </w:r>
      <w:r w:rsidR="00F11D10" w:rsidRPr="000824EB">
        <w:rPr>
          <w:sz w:val="28"/>
          <w:szCs w:val="28"/>
        </w:rPr>
        <w:t xml:space="preserve"> п</w:t>
      </w:r>
      <w:r w:rsidRPr="000824EB">
        <w:rPr>
          <w:sz w:val="28"/>
          <w:szCs w:val="28"/>
        </w:rPr>
        <w:t>оказать значение путешествий в познании нашей планеты и в создании теории географической науки, но</w:t>
      </w:r>
    </w:p>
    <w:p w:rsidR="00883A3A" w:rsidRPr="000824EB" w:rsidRDefault="00883A3A" w:rsidP="00883A3A">
      <w:pPr>
        <w:pStyle w:val="a3"/>
        <w:spacing w:before="0" w:beforeAutospacing="0" w:after="0" w:afterAutospacing="0"/>
        <w:contextualSpacing/>
        <w:jc w:val="both"/>
        <w:rPr>
          <w:sz w:val="28"/>
          <w:szCs w:val="28"/>
        </w:rPr>
      </w:pPr>
      <w:r w:rsidRPr="000824EB">
        <w:rPr>
          <w:sz w:val="28"/>
          <w:szCs w:val="28"/>
        </w:rPr>
        <w:t xml:space="preserve">гораздо  важнее, </w:t>
      </w:r>
      <w:r w:rsidR="00F11D10" w:rsidRPr="000824EB">
        <w:rPr>
          <w:sz w:val="28"/>
          <w:szCs w:val="28"/>
        </w:rPr>
        <w:t>этот курс поможет уделить больш</w:t>
      </w:r>
      <w:r w:rsidRPr="000824EB">
        <w:rPr>
          <w:sz w:val="28"/>
          <w:szCs w:val="28"/>
        </w:rPr>
        <w:t>е времени воспитательным вопросам</w:t>
      </w:r>
      <w:r w:rsidR="00F11D10" w:rsidRPr="000824EB">
        <w:rPr>
          <w:sz w:val="28"/>
          <w:szCs w:val="28"/>
        </w:rPr>
        <w:t>,</w:t>
      </w:r>
      <w:r w:rsidRPr="000824EB">
        <w:rPr>
          <w:sz w:val="28"/>
          <w:szCs w:val="28"/>
        </w:rPr>
        <w:t xml:space="preserve"> поможет в формировании определенных черт характера. Заставит задуматься над такими понятиями, как «целеустремлённость», «благородство», «сила характера», «желание жить не только для себя, но и для славы своей страны, своей Родины».</w:t>
      </w:r>
      <w:r w:rsidR="00880B3D" w:rsidRPr="000824EB">
        <w:rPr>
          <w:sz w:val="28"/>
          <w:szCs w:val="28"/>
        </w:rPr>
        <w:t xml:space="preserve"> Тематика </w:t>
      </w:r>
      <w:r w:rsidR="00880B3D" w:rsidRPr="000824EB">
        <w:rPr>
          <w:sz w:val="28"/>
          <w:szCs w:val="28"/>
        </w:rPr>
        <w:lastRenderedPageBreak/>
        <w:t>данного курса входит в состав тестовых и практических заданий ВПР, ОГЭ, ЕГЭ.</w:t>
      </w:r>
    </w:p>
    <w:p w:rsidR="00883A3A" w:rsidRPr="000824EB" w:rsidRDefault="00883A3A" w:rsidP="00883A3A">
      <w:pPr>
        <w:pStyle w:val="a3"/>
        <w:spacing w:before="0" w:beforeAutospacing="0" w:after="0" w:afterAutospacing="0"/>
        <w:ind w:firstLine="210"/>
        <w:contextualSpacing/>
        <w:jc w:val="both"/>
        <w:rPr>
          <w:sz w:val="28"/>
          <w:szCs w:val="28"/>
        </w:rPr>
      </w:pPr>
      <w:r w:rsidRPr="000824EB">
        <w:rPr>
          <w:rStyle w:val="a4"/>
          <w:sz w:val="28"/>
          <w:szCs w:val="28"/>
        </w:rPr>
        <w:t>  Задачи программы:</w:t>
      </w:r>
    </w:p>
    <w:p w:rsidR="00883A3A" w:rsidRPr="000824EB" w:rsidRDefault="00883A3A" w:rsidP="00D9610B">
      <w:pPr>
        <w:pStyle w:val="a3"/>
        <w:numPr>
          <w:ilvl w:val="0"/>
          <w:numId w:val="9"/>
        </w:numPr>
        <w:spacing w:before="0" w:beforeAutospacing="0" w:after="0" w:afterAutospacing="0"/>
        <w:ind w:left="284" w:hanging="284"/>
        <w:contextualSpacing/>
        <w:jc w:val="both"/>
        <w:rPr>
          <w:sz w:val="28"/>
          <w:szCs w:val="28"/>
        </w:rPr>
      </w:pPr>
      <w:r w:rsidRPr="000824EB">
        <w:rPr>
          <w:sz w:val="28"/>
          <w:szCs w:val="28"/>
        </w:rPr>
        <w:t>формирование устойчивого интереса к предмету;</w:t>
      </w:r>
    </w:p>
    <w:p w:rsidR="00883A3A" w:rsidRPr="000824EB" w:rsidRDefault="00883A3A" w:rsidP="00D9610B">
      <w:pPr>
        <w:pStyle w:val="a3"/>
        <w:numPr>
          <w:ilvl w:val="0"/>
          <w:numId w:val="9"/>
        </w:numPr>
        <w:spacing w:before="0" w:beforeAutospacing="0" w:after="0" w:afterAutospacing="0"/>
        <w:ind w:left="284" w:hanging="284"/>
        <w:contextualSpacing/>
        <w:jc w:val="both"/>
        <w:rPr>
          <w:sz w:val="28"/>
          <w:szCs w:val="28"/>
        </w:rPr>
      </w:pPr>
      <w:r w:rsidRPr="000824EB">
        <w:rPr>
          <w:sz w:val="28"/>
          <w:szCs w:val="28"/>
        </w:rPr>
        <w:t>выработка практических навыков по работе с различными географическими картами;</w:t>
      </w:r>
    </w:p>
    <w:p w:rsidR="00883A3A" w:rsidRPr="000824EB" w:rsidRDefault="00883A3A" w:rsidP="00D9610B">
      <w:pPr>
        <w:pStyle w:val="a3"/>
        <w:numPr>
          <w:ilvl w:val="0"/>
          <w:numId w:val="9"/>
        </w:numPr>
        <w:spacing w:before="0" w:beforeAutospacing="0" w:after="0" w:afterAutospacing="0"/>
        <w:ind w:left="284" w:hanging="284"/>
        <w:contextualSpacing/>
        <w:jc w:val="both"/>
        <w:rPr>
          <w:sz w:val="28"/>
          <w:szCs w:val="28"/>
        </w:rPr>
      </w:pPr>
      <w:r w:rsidRPr="000824EB">
        <w:rPr>
          <w:sz w:val="28"/>
          <w:szCs w:val="28"/>
        </w:rPr>
        <w:t>формирование умений самостоятельно добывать знания, используя различные географические источники;</w:t>
      </w:r>
    </w:p>
    <w:p w:rsidR="00883A3A" w:rsidRPr="000824EB" w:rsidRDefault="00883A3A" w:rsidP="00D9610B">
      <w:pPr>
        <w:pStyle w:val="a3"/>
        <w:numPr>
          <w:ilvl w:val="0"/>
          <w:numId w:val="9"/>
        </w:numPr>
        <w:spacing w:before="0" w:beforeAutospacing="0" w:after="0" w:afterAutospacing="0"/>
        <w:ind w:left="284" w:hanging="284"/>
        <w:contextualSpacing/>
        <w:jc w:val="both"/>
        <w:rPr>
          <w:sz w:val="28"/>
          <w:szCs w:val="28"/>
        </w:rPr>
      </w:pPr>
      <w:r w:rsidRPr="000824EB">
        <w:rPr>
          <w:sz w:val="28"/>
          <w:szCs w:val="28"/>
        </w:rPr>
        <w:t xml:space="preserve">способствовать </w:t>
      </w:r>
      <w:r w:rsidR="00F11D10" w:rsidRPr="000824EB">
        <w:rPr>
          <w:sz w:val="28"/>
          <w:szCs w:val="28"/>
        </w:rPr>
        <w:t xml:space="preserve">к </w:t>
      </w:r>
      <w:r w:rsidRPr="000824EB">
        <w:rPr>
          <w:sz w:val="28"/>
          <w:szCs w:val="28"/>
        </w:rPr>
        <w:t>формированию картографической грамотности;</w:t>
      </w:r>
    </w:p>
    <w:p w:rsidR="00883A3A" w:rsidRPr="000824EB" w:rsidRDefault="00883A3A" w:rsidP="00D9610B">
      <w:pPr>
        <w:pStyle w:val="a3"/>
        <w:numPr>
          <w:ilvl w:val="0"/>
          <w:numId w:val="9"/>
        </w:numPr>
        <w:spacing w:before="0" w:beforeAutospacing="0" w:after="0" w:afterAutospacing="0"/>
        <w:ind w:left="284" w:hanging="284"/>
        <w:contextualSpacing/>
        <w:jc w:val="both"/>
        <w:rPr>
          <w:sz w:val="28"/>
          <w:szCs w:val="28"/>
        </w:rPr>
      </w:pPr>
      <w:r w:rsidRPr="000824EB">
        <w:rPr>
          <w:sz w:val="28"/>
          <w:szCs w:val="28"/>
        </w:rPr>
        <w:t>раскрытие значения географических открытий в истории развития человечества;</w:t>
      </w:r>
    </w:p>
    <w:p w:rsidR="00880B3D" w:rsidRDefault="00880B3D" w:rsidP="00880B3D">
      <w:pPr>
        <w:spacing w:after="0" w:line="240" w:lineRule="auto"/>
        <w:ind w:firstLine="567"/>
        <w:contextualSpacing/>
        <w:jc w:val="both"/>
        <w:outlineLvl w:val="0"/>
        <w:rPr>
          <w:rFonts w:ascii="Times New Roman" w:hAnsi="Times New Roman" w:cs="Times New Roman"/>
          <w:sz w:val="28"/>
          <w:szCs w:val="28"/>
        </w:rPr>
      </w:pPr>
    </w:p>
    <w:p w:rsidR="009757AF" w:rsidRPr="009757AF" w:rsidRDefault="009757AF" w:rsidP="009757AF">
      <w:pPr>
        <w:spacing w:after="0" w:line="240" w:lineRule="auto"/>
        <w:ind w:left="720"/>
        <w:jc w:val="center"/>
        <w:rPr>
          <w:rFonts w:ascii="Times New Roman" w:eastAsia="Calibri" w:hAnsi="Times New Roman" w:cs="Times New Roman"/>
          <w:b/>
          <w:sz w:val="28"/>
          <w:szCs w:val="28"/>
        </w:rPr>
      </w:pPr>
      <w:r w:rsidRPr="009757AF">
        <w:rPr>
          <w:rFonts w:ascii="Times New Roman" w:eastAsia="Calibri" w:hAnsi="Times New Roman" w:cs="Times New Roman"/>
          <w:b/>
          <w:sz w:val="28"/>
          <w:szCs w:val="28"/>
        </w:rPr>
        <w:t>Место учебного предмета в учебном плане.</w:t>
      </w:r>
    </w:p>
    <w:p w:rsidR="009757AF" w:rsidRPr="009757AF" w:rsidRDefault="009757AF" w:rsidP="009757AF">
      <w:pPr>
        <w:suppressAutoHyphens/>
        <w:spacing w:after="0" w:line="100" w:lineRule="atLeast"/>
        <w:jc w:val="both"/>
        <w:rPr>
          <w:rFonts w:ascii="Times New Roman" w:eastAsia="Lucida Sans Unicode" w:hAnsi="Times New Roman" w:cs="font289"/>
          <w:kern w:val="1"/>
          <w:sz w:val="28"/>
          <w:szCs w:val="28"/>
          <w:lang w:eastAsia="ar-SA"/>
        </w:rPr>
      </w:pPr>
      <w:r w:rsidRPr="009757AF">
        <w:rPr>
          <w:rFonts w:ascii="Times New Roman" w:eastAsia="Lucida Sans Unicode" w:hAnsi="Times New Roman" w:cs="font289"/>
          <w:kern w:val="1"/>
          <w:sz w:val="28"/>
          <w:szCs w:val="28"/>
          <w:lang w:eastAsia="ar-SA"/>
        </w:rPr>
        <w:t xml:space="preserve">       В соответствии с учебным </w:t>
      </w:r>
      <w:r>
        <w:rPr>
          <w:rFonts w:ascii="Times New Roman" w:eastAsia="Lucida Sans Unicode" w:hAnsi="Times New Roman" w:cs="font289"/>
          <w:kern w:val="1"/>
          <w:sz w:val="28"/>
          <w:szCs w:val="28"/>
          <w:lang w:eastAsia="ar-SA"/>
        </w:rPr>
        <w:t>планом лицея на 2023-2024</w:t>
      </w:r>
      <w:r w:rsidRPr="009757AF">
        <w:rPr>
          <w:rFonts w:ascii="Times New Roman" w:eastAsia="Lucida Sans Unicode" w:hAnsi="Times New Roman" w:cs="font289"/>
          <w:kern w:val="1"/>
          <w:sz w:val="28"/>
          <w:szCs w:val="28"/>
          <w:lang w:eastAsia="ar-SA"/>
        </w:rPr>
        <w:t xml:space="preserve"> учебный год на изучение </w:t>
      </w:r>
      <w:r>
        <w:rPr>
          <w:rFonts w:ascii="Times New Roman" w:eastAsia="Lucida Sans Unicode" w:hAnsi="Times New Roman" w:cs="font289"/>
          <w:kern w:val="1"/>
          <w:sz w:val="28"/>
          <w:szCs w:val="28"/>
          <w:lang w:eastAsia="ar-SA"/>
        </w:rPr>
        <w:t>курса в 5</w:t>
      </w:r>
      <w:r w:rsidRPr="009757AF">
        <w:rPr>
          <w:rFonts w:ascii="Times New Roman" w:eastAsia="Lucida Sans Unicode" w:hAnsi="Times New Roman" w:cs="font289"/>
          <w:kern w:val="1"/>
          <w:sz w:val="28"/>
          <w:szCs w:val="28"/>
          <w:lang w:eastAsia="ar-SA"/>
        </w:rPr>
        <w:t xml:space="preserve">-х классах в текущем учебном году отведено </w:t>
      </w:r>
      <w:r>
        <w:rPr>
          <w:rFonts w:ascii="Times New Roman" w:eastAsia="Lucida Sans Unicode" w:hAnsi="Times New Roman" w:cs="font289"/>
          <w:kern w:val="1"/>
          <w:sz w:val="28"/>
          <w:szCs w:val="28"/>
          <w:lang w:eastAsia="ar-SA"/>
        </w:rPr>
        <w:t>1 час</w:t>
      </w:r>
      <w:r w:rsidRPr="009757AF">
        <w:rPr>
          <w:rFonts w:ascii="Times New Roman" w:eastAsia="Lucida Sans Unicode" w:hAnsi="Times New Roman" w:cs="font289"/>
          <w:kern w:val="1"/>
          <w:sz w:val="28"/>
          <w:szCs w:val="28"/>
          <w:lang w:eastAsia="ar-SA"/>
        </w:rPr>
        <w:t xml:space="preserve"> в неделю. </w:t>
      </w:r>
    </w:p>
    <w:p w:rsidR="009757AF" w:rsidRPr="009757AF" w:rsidRDefault="009757AF" w:rsidP="009757AF">
      <w:pPr>
        <w:suppressAutoHyphens/>
        <w:spacing w:after="0" w:line="100" w:lineRule="atLeast"/>
        <w:jc w:val="both"/>
        <w:rPr>
          <w:rFonts w:ascii="Times New Roman" w:eastAsia="Lucida Sans Unicode" w:hAnsi="Times New Roman" w:cs="font289"/>
          <w:kern w:val="1"/>
          <w:sz w:val="28"/>
          <w:szCs w:val="28"/>
          <w:lang w:eastAsia="ar-SA"/>
        </w:rPr>
      </w:pPr>
      <w:r w:rsidRPr="009757AF">
        <w:rPr>
          <w:rFonts w:ascii="Times New Roman" w:eastAsia="Lucida Sans Unicode" w:hAnsi="Times New Roman" w:cs="font289"/>
          <w:kern w:val="1"/>
          <w:sz w:val="28"/>
          <w:szCs w:val="28"/>
          <w:lang w:eastAsia="ar-SA"/>
        </w:rPr>
        <w:t xml:space="preserve">На основании годового календарного </w:t>
      </w:r>
      <w:r>
        <w:rPr>
          <w:rFonts w:ascii="Times New Roman" w:eastAsia="Lucida Sans Unicode" w:hAnsi="Times New Roman" w:cs="font289"/>
          <w:kern w:val="1"/>
          <w:sz w:val="28"/>
          <w:szCs w:val="28"/>
          <w:lang w:eastAsia="ar-SA"/>
        </w:rPr>
        <w:t>учебного графика учебный год в 5</w:t>
      </w:r>
      <w:r w:rsidRPr="009757AF">
        <w:rPr>
          <w:rFonts w:ascii="Times New Roman" w:eastAsia="Lucida Sans Unicode" w:hAnsi="Times New Roman" w:cs="font289"/>
          <w:kern w:val="1"/>
          <w:sz w:val="28"/>
          <w:szCs w:val="28"/>
          <w:lang w:eastAsia="ar-SA"/>
        </w:rPr>
        <w:t xml:space="preserve"> классе составляет 34 учебных недели. </w:t>
      </w:r>
    </w:p>
    <w:p w:rsidR="009757AF" w:rsidRDefault="009757AF" w:rsidP="00880B3D">
      <w:pPr>
        <w:spacing w:after="0" w:line="240" w:lineRule="auto"/>
        <w:ind w:firstLine="567"/>
        <w:contextualSpacing/>
        <w:jc w:val="both"/>
        <w:outlineLvl w:val="0"/>
        <w:rPr>
          <w:rFonts w:ascii="Times New Roman" w:hAnsi="Times New Roman" w:cs="Times New Roman"/>
          <w:sz w:val="28"/>
          <w:szCs w:val="28"/>
        </w:rPr>
      </w:pPr>
    </w:p>
    <w:p w:rsidR="009757AF" w:rsidRPr="009757AF" w:rsidRDefault="009757AF" w:rsidP="009757AF">
      <w:pPr>
        <w:suppressAutoHyphens/>
        <w:spacing w:after="0" w:line="100" w:lineRule="atLeast"/>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Методы для обучения детей с ОВЗ</w:t>
      </w:r>
    </w:p>
    <w:p w:rsidR="009757AF" w:rsidRPr="009757AF" w:rsidRDefault="009757AF" w:rsidP="009757AF">
      <w:pPr>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 xml:space="preserve">Дети с ОВЗ нуждаются в особенном индивидуальном подходе, отличном от рамок стандартной общеобразовательной школы, в реализации своих потенциальных возможностей и созданий условий для развития. Для работы с такими детьми педагоги используют следующие </w:t>
      </w:r>
      <w:r w:rsidRPr="009757AF">
        <w:rPr>
          <w:rFonts w:ascii="Times New Roman" w:eastAsia="Calibri" w:hAnsi="Times New Roman" w:cs="Times New Roman"/>
          <w:b/>
          <w:i/>
          <w:sz w:val="28"/>
          <w:szCs w:val="28"/>
        </w:rPr>
        <w:t>методики</w:t>
      </w:r>
      <w:r w:rsidRPr="009757AF">
        <w:rPr>
          <w:rFonts w:ascii="Times New Roman" w:eastAsia="Calibri" w:hAnsi="Times New Roman" w:cs="Times New Roman"/>
          <w:sz w:val="28"/>
          <w:szCs w:val="28"/>
        </w:rPr>
        <w:t>:</w:t>
      </w:r>
    </w:p>
    <w:p w:rsidR="009757AF" w:rsidRPr="009757AF" w:rsidRDefault="009757AF" w:rsidP="009757AF">
      <w:pPr>
        <w:ind w:left="142"/>
        <w:contextualSpacing/>
        <w:jc w:val="both"/>
        <w:rPr>
          <w:rFonts w:ascii="Times New Roman" w:eastAsia="Calibri" w:hAnsi="Times New Roman" w:cs="Times New Roman"/>
          <w:sz w:val="28"/>
          <w:szCs w:val="28"/>
        </w:rPr>
      </w:pPr>
      <w:r w:rsidRPr="009757AF">
        <w:rPr>
          <w:rFonts w:ascii="Times New Roman" w:eastAsia="Calibri" w:hAnsi="Times New Roman" w:cs="Times New Roman"/>
          <w:b/>
          <w:sz w:val="28"/>
          <w:szCs w:val="28"/>
        </w:rPr>
        <w:t>1</w:t>
      </w:r>
      <w:r w:rsidRPr="009757AF">
        <w:rPr>
          <w:rFonts w:ascii="Times New Roman" w:eastAsia="Calibri" w:hAnsi="Times New Roman" w:cs="Times New Roman"/>
          <w:sz w:val="28"/>
          <w:szCs w:val="28"/>
        </w:rPr>
        <w:t>. Поэтапное разъяснение заданий.</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Последовательное выполнение заданий.</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Повторение учащимися инструкции к выполнению задания.</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Обеспечение аудио-визуальными техническими средствами обучения.</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Близость к учащимся во время объяснения заданий.</w:t>
      </w:r>
    </w:p>
    <w:p w:rsidR="009757AF" w:rsidRPr="009757AF" w:rsidRDefault="009757AF" w:rsidP="009757AF">
      <w:pPr>
        <w:ind w:left="142"/>
        <w:contextualSpacing/>
        <w:jc w:val="both"/>
        <w:rPr>
          <w:rFonts w:ascii="Times New Roman" w:eastAsia="Calibri" w:hAnsi="Times New Roman" w:cs="Times New Roman"/>
          <w:sz w:val="28"/>
          <w:szCs w:val="28"/>
        </w:rPr>
      </w:pPr>
      <w:r w:rsidRPr="009757AF">
        <w:rPr>
          <w:rFonts w:ascii="Times New Roman" w:eastAsia="Calibri" w:hAnsi="Times New Roman" w:cs="Times New Roman"/>
          <w:b/>
          <w:sz w:val="28"/>
          <w:szCs w:val="28"/>
        </w:rPr>
        <w:t>2</w:t>
      </w:r>
      <w:r w:rsidRPr="009757AF">
        <w:rPr>
          <w:rFonts w:ascii="Times New Roman" w:eastAsia="Calibri" w:hAnsi="Times New Roman" w:cs="Times New Roman"/>
          <w:sz w:val="28"/>
          <w:szCs w:val="28"/>
        </w:rPr>
        <w:t>. Перемена видов деятельности.</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Подготовка учащихся к перемени вида деятельности.</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Чередование занятий и физкультурных пауз.</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Предоставление дополнительного времени для завершения задания.</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Предоставление дополнительного времени для сдачи домашнего задания.</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Использование листов с упражнениями, которые требуют минимального заполнения.</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Дополнение печатных материалов видеоматериалами.</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Обеспечение учащихся печатными копиями заданий написанных на доске.</w:t>
      </w:r>
    </w:p>
    <w:p w:rsidR="009757AF" w:rsidRPr="009757AF" w:rsidRDefault="009757AF" w:rsidP="009757AF">
      <w:pPr>
        <w:ind w:left="142"/>
        <w:contextualSpacing/>
        <w:jc w:val="both"/>
        <w:rPr>
          <w:rFonts w:ascii="Times New Roman" w:eastAsia="Calibri" w:hAnsi="Times New Roman" w:cs="Times New Roman"/>
          <w:sz w:val="28"/>
          <w:szCs w:val="28"/>
        </w:rPr>
      </w:pPr>
      <w:r w:rsidRPr="009757AF">
        <w:rPr>
          <w:rFonts w:ascii="Times New Roman" w:eastAsia="Calibri" w:hAnsi="Times New Roman" w:cs="Times New Roman"/>
          <w:b/>
          <w:sz w:val="28"/>
          <w:szCs w:val="28"/>
        </w:rPr>
        <w:lastRenderedPageBreak/>
        <w:t>3</w:t>
      </w:r>
      <w:r w:rsidRPr="009757AF">
        <w:rPr>
          <w:rFonts w:ascii="Times New Roman" w:eastAsia="Calibri" w:hAnsi="Times New Roman" w:cs="Times New Roman"/>
          <w:sz w:val="28"/>
          <w:szCs w:val="28"/>
        </w:rPr>
        <w:t>. Индивидуальное оценивание ответов учащихся с ОВЗ.</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Использование индивидуальной шкалы оценок в соответствии с успехами и затраченными усилиями.</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Ежедневная оценка с целью выведения четвертной отметки.</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Разрешение переделать задание, с которым он не справился.</w:t>
      </w:r>
    </w:p>
    <w:p w:rsidR="009757AF" w:rsidRPr="009757AF" w:rsidRDefault="009757AF" w:rsidP="009757AF">
      <w:pPr>
        <w:numPr>
          <w:ilvl w:val="0"/>
          <w:numId w:val="20"/>
        </w:numPr>
        <w:ind w:left="142" w:firstLine="0"/>
        <w:contextualSpacing/>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Оценка переделанных работ.</w:t>
      </w:r>
    </w:p>
    <w:p w:rsidR="009757AF" w:rsidRPr="009757AF" w:rsidRDefault="009757AF" w:rsidP="009757AF">
      <w:pPr>
        <w:numPr>
          <w:ilvl w:val="0"/>
          <w:numId w:val="20"/>
        </w:numPr>
        <w:spacing w:after="0" w:line="240" w:lineRule="auto"/>
        <w:ind w:left="142" w:firstLine="0"/>
        <w:jc w:val="both"/>
        <w:rPr>
          <w:rFonts w:ascii="Times New Roman" w:eastAsia="Calibri" w:hAnsi="Times New Roman" w:cs="Times New Roman"/>
          <w:sz w:val="28"/>
          <w:szCs w:val="28"/>
          <w:lang w:eastAsia="ru-RU"/>
        </w:rPr>
      </w:pPr>
      <w:r w:rsidRPr="009757AF">
        <w:rPr>
          <w:rFonts w:ascii="Times New Roman" w:eastAsia="Calibri" w:hAnsi="Times New Roman" w:cs="Times New Roman"/>
          <w:sz w:val="28"/>
          <w:szCs w:val="28"/>
        </w:rPr>
        <w:t>Использование системы оценок достижений учащихся.</w:t>
      </w:r>
    </w:p>
    <w:p w:rsidR="009757AF" w:rsidRPr="009757AF" w:rsidRDefault="009757AF" w:rsidP="009757AF">
      <w:pPr>
        <w:spacing w:after="0" w:line="240" w:lineRule="auto"/>
        <w:ind w:left="142"/>
        <w:jc w:val="both"/>
        <w:rPr>
          <w:rFonts w:ascii="Times New Roman" w:eastAsia="Calibri" w:hAnsi="Times New Roman" w:cs="Times New Roman"/>
          <w:i/>
          <w:sz w:val="28"/>
          <w:szCs w:val="28"/>
        </w:rPr>
      </w:pPr>
    </w:p>
    <w:p w:rsidR="009757AF" w:rsidRDefault="009757AF" w:rsidP="009757AF">
      <w:pPr>
        <w:spacing w:after="0" w:line="240" w:lineRule="auto"/>
        <w:ind w:left="360"/>
        <w:jc w:val="center"/>
        <w:rPr>
          <w:rFonts w:ascii="Times New Roman" w:eastAsia="Calibri" w:hAnsi="Times New Roman" w:cs="Times New Roman"/>
          <w:b/>
          <w:sz w:val="28"/>
          <w:szCs w:val="28"/>
        </w:rPr>
      </w:pPr>
    </w:p>
    <w:p w:rsidR="009757AF" w:rsidRDefault="009757AF" w:rsidP="009757AF">
      <w:pPr>
        <w:spacing w:after="0" w:line="240" w:lineRule="auto"/>
        <w:ind w:left="360"/>
        <w:jc w:val="center"/>
        <w:rPr>
          <w:rFonts w:ascii="Times New Roman" w:eastAsia="Calibri" w:hAnsi="Times New Roman" w:cs="Times New Roman"/>
          <w:b/>
          <w:sz w:val="28"/>
          <w:szCs w:val="28"/>
        </w:rPr>
      </w:pPr>
    </w:p>
    <w:p w:rsidR="009757AF" w:rsidRDefault="009757AF" w:rsidP="009757AF">
      <w:pPr>
        <w:spacing w:after="0" w:line="240" w:lineRule="auto"/>
        <w:ind w:left="360"/>
        <w:jc w:val="center"/>
        <w:rPr>
          <w:rFonts w:ascii="Times New Roman" w:eastAsia="Calibri" w:hAnsi="Times New Roman" w:cs="Times New Roman"/>
          <w:b/>
          <w:sz w:val="28"/>
          <w:szCs w:val="28"/>
        </w:rPr>
      </w:pPr>
    </w:p>
    <w:p w:rsidR="009757AF" w:rsidRDefault="009757AF" w:rsidP="009757AF">
      <w:pPr>
        <w:spacing w:after="0" w:line="240" w:lineRule="auto"/>
        <w:ind w:left="360"/>
        <w:jc w:val="center"/>
        <w:rPr>
          <w:rFonts w:ascii="Times New Roman" w:eastAsia="Calibri" w:hAnsi="Times New Roman" w:cs="Times New Roman"/>
          <w:b/>
          <w:sz w:val="28"/>
          <w:szCs w:val="28"/>
        </w:rPr>
      </w:pPr>
    </w:p>
    <w:p w:rsidR="009757AF" w:rsidRPr="009757AF" w:rsidRDefault="009757AF" w:rsidP="009757AF">
      <w:pPr>
        <w:spacing w:after="0" w:line="240" w:lineRule="auto"/>
        <w:ind w:left="360"/>
        <w:jc w:val="center"/>
        <w:rPr>
          <w:rFonts w:ascii="Times New Roman" w:eastAsia="Calibri" w:hAnsi="Times New Roman" w:cs="Times New Roman"/>
          <w:b/>
          <w:sz w:val="28"/>
          <w:szCs w:val="28"/>
        </w:rPr>
      </w:pPr>
      <w:r w:rsidRPr="009757AF">
        <w:rPr>
          <w:rFonts w:ascii="Times New Roman" w:eastAsia="Calibri" w:hAnsi="Times New Roman" w:cs="Times New Roman"/>
          <w:b/>
          <w:sz w:val="28"/>
          <w:szCs w:val="28"/>
        </w:rPr>
        <w:t>Методы работы с одаренными детьми.</w:t>
      </w:r>
    </w:p>
    <w:p w:rsidR="009757AF" w:rsidRPr="009757AF" w:rsidRDefault="009757AF" w:rsidP="009757AF">
      <w:pPr>
        <w:spacing w:after="0" w:line="240" w:lineRule="auto"/>
        <w:ind w:left="142"/>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 xml:space="preserve">      В обучении интеллектуально одаренных учащихся ведущими являются методы творческого характера — проблемные, исследовательские, проектные — в сочетании с методами самостоятельной, индивидуальной и групповой работы. Все методы и формы работы с одарёнными детьми являются важным фактором его успешности в формировании учебных компетенций, а также развития его познавательных способностей и личностных качеств. </w:t>
      </w:r>
    </w:p>
    <w:p w:rsidR="009757AF" w:rsidRPr="009757AF" w:rsidRDefault="009757AF" w:rsidP="009757AF">
      <w:pPr>
        <w:numPr>
          <w:ilvl w:val="1"/>
          <w:numId w:val="21"/>
        </w:numPr>
        <w:spacing w:after="0" w:line="240" w:lineRule="auto"/>
        <w:ind w:left="142" w:firstLine="0"/>
        <w:jc w:val="both"/>
        <w:rPr>
          <w:rFonts w:ascii="Times New Roman" w:eastAsia="Calibri" w:hAnsi="Times New Roman" w:cs="Times New Roman"/>
          <w:bCs/>
          <w:sz w:val="28"/>
          <w:szCs w:val="28"/>
        </w:rPr>
      </w:pPr>
      <w:r w:rsidRPr="009757AF">
        <w:rPr>
          <w:rFonts w:ascii="Times New Roman" w:eastAsia="Calibri" w:hAnsi="Times New Roman" w:cs="Times New Roman"/>
          <w:bCs/>
          <w:sz w:val="28"/>
          <w:szCs w:val="28"/>
        </w:rPr>
        <w:t>Проектный метод обучения</w:t>
      </w:r>
    </w:p>
    <w:p w:rsidR="009757AF" w:rsidRPr="009757AF" w:rsidRDefault="009757AF" w:rsidP="009757AF">
      <w:pPr>
        <w:numPr>
          <w:ilvl w:val="0"/>
          <w:numId w:val="21"/>
        </w:numPr>
        <w:spacing w:after="0" w:line="240" w:lineRule="auto"/>
        <w:ind w:left="142" w:firstLine="0"/>
        <w:jc w:val="both"/>
        <w:rPr>
          <w:rFonts w:ascii="Times New Roman" w:eastAsia="Calibri" w:hAnsi="Times New Roman" w:cs="Times New Roman"/>
          <w:bCs/>
          <w:sz w:val="28"/>
          <w:szCs w:val="28"/>
        </w:rPr>
      </w:pPr>
      <w:r w:rsidRPr="009757AF">
        <w:rPr>
          <w:rFonts w:ascii="Times New Roman" w:eastAsia="Calibri" w:hAnsi="Times New Roman" w:cs="Times New Roman"/>
          <w:bCs/>
          <w:sz w:val="28"/>
          <w:szCs w:val="28"/>
        </w:rPr>
        <w:t>Активизация самостоятельной поисковой деятельности учеников, то есть проектирования.</w:t>
      </w:r>
    </w:p>
    <w:p w:rsidR="009757AF" w:rsidRPr="009757AF" w:rsidRDefault="009757AF" w:rsidP="009757AF">
      <w:pPr>
        <w:numPr>
          <w:ilvl w:val="0"/>
          <w:numId w:val="21"/>
        </w:numPr>
        <w:spacing w:after="0" w:line="240" w:lineRule="auto"/>
        <w:ind w:left="142" w:firstLine="0"/>
        <w:jc w:val="both"/>
        <w:rPr>
          <w:rFonts w:ascii="Times New Roman" w:eastAsia="Calibri" w:hAnsi="Times New Roman" w:cs="Times New Roman"/>
          <w:bCs/>
          <w:sz w:val="28"/>
          <w:szCs w:val="28"/>
        </w:rPr>
      </w:pPr>
      <w:r w:rsidRPr="009757AF">
        <w:rPr>
          <w:rFonts w:ascii="Times New Roman" w:eastAsia="Calibri" w:hAnsi="Times New Roman" w:cs="Times New Roman"/>
          <w:bCs/>
          <w:sz w:val="28"/>
          <w:szCs w:val="28"/>
        </w:rPr>
        <w:t>Стимулирование познавательного интереса.</w:t>
      </w:r>
    </w:p>
    <w:p w:rsidR="009757AF" w:rsidRPr="009757AF" w:rsidRDefault="009757AF" w:rsidP="009757AF">
      <w:pPr>
        <w:numPr>
          <w:ilvl w:val="0"/>
          <w:numId w:val="21"/>
        </w:numPr>
        <w:spacing w:after="0" w:line="240" w:lineRule="auto"/>
        <w:ind w:left="142" w:firstLine="0"/>
        <w:jc w:val="both"/>
        <w:rPr>
          <w:rFonts w:ascii="Times New Roman" w:eastAsia="Calibri" w:hAnsi="Times New Roman" w:cs="Times New Roman"/>
          <w:bCs/>
          <w:sz w:val="28"/>
          <w:szCs w:val="28"/>
        </w:rPr>
      </w:pPr>
      <w:r w:rsidRPr="009757AF">
        <w:rPr>
          <w:rFonts w:ascii="Times New Roman" w:eastAsia="Calibri" w:hAnsi="Times New Roman" w:cs="Times New Roman"/>
          <w:bCs/>
          <w:sz w:val="28"/>
          <w:szCs w:val="28"/>
        </w:rPr>
        <w:t>Развитие исследовательских умений и навыков: выявление и постановка проблемы, формулирование гипотезы, планирование исследовательских действий, сбор данных и их анализ, составление научных докладов.</w:t>
      </w:r>
    </w:p>
    <w:p w:rsidR="009757AF" w:rsidRPr="009757AF" w:rsidRDefault="009757AF" w:rsidP="009757AF">
      <w:pPr>
        <w:numPr>
          <w:ilvl w:val="0"/>
          <w:numId w:val="21"/>
        </w:numPr>
        <w:spacing w:after="0" w:line="240" w:lineRule="auto"/>
        <w:ind w:left="142" w:firstLine="0"/>
        <w:jc w:val="both"/>
        <w:rPr>
          <w:rFonts w:ascii="Times New Roman" w:eastAsia="Calibri" w:hAnsi="Times New Roman" w:cs="Times New Roman"/>
          <w:sz w:val="28"/>
          <w:szCs w:val="28"/>
        </w:rPr>
      </w:pPr>
      <w:r w:rsidRPr="009757AF">
        <w:rPr>
          <w:rFonts w:ascii="Times New Roman" w:eastAsia="Calibri" w:hAnsi="Times New Roman" w:cs="Times New Roman"/>
          <w:bCs/>
          <w:sz w:val="28"/>
          <w:szCs w:val="28"/>
        </w:rPr>
        <w:t>Построение обобщений и выводов, рецензирование работы, защита                     проекта.</w:t>
      </w:r>
    </w:p>
    <w:p w:rsidR="009757AF" w:rsidRPr="009757AF" w:rsidRDefault="009757AF" w:rsidP="009757AF">
      <w:pPr>
        <w:spacing w:after="0" w:line="240" w:lineRule="auto"/>
        <w:ind w:left="142"/>
        <w:jc w:val="both"/>
        <w:rPr>
          <w:rFonts w:ascii="Times New Roman" w:eastAsia="Calibri" w:hAnsi="Times New Roman" w:cs="Times New Roman"/>
          <w:bCs/>
          <w:sz w:val="28"/>
          <w:szCs w:val="28"/>
        </w:rPr>
      </w:pPr>
      <w:r w:rsidRPr="009757AF">
        <w:rPr>
          <w:rFonts w:ascii="Times New Roman" w:eastAsia="Calibri" w:hAnsi="Times New Roman" w:cs="Times New Roman"/>
          <w:sz w:val="28"/>
          <w:szCs w:val="28"/>
        </w:rPr>
        <w:t xml:space="preserve">           2. </w:t>
      </w:r>
      <w:r w:rsidRPr="009757AF">
        <w:rPr>
          <w:rFonts w:ascii="Times New Roman" w:eastAsia="Calibri" w:hAnsi="Times New Roman" w:cs="Times New Roman"/>
          <w:bCs/>
          <w:sz w:val="28"/>
          <w:szCs w:val="28"/>
        </w:rPr>
        <w:t>Метод проблемного обучения</w:t>
      </w:r>
    </w:p>
    <w:p w:rsidR="009757AF" w:rsidRPr="009757AF" w:rsidRDefault="009757AF" w:rsidP="009757AF">
      <w:pPr>
        <w:numPr>
          <w:ilvl w:val="0"/>
          <w:numId w:val="22"/>
        </w:numPr>
        <w:spacing w:after="0" w:line="240" w:lineRule="auto"/>
        <w:ind w:left="142" w:firstLine="0"/>
        <w:jc w:val="both"/>
        <w:rPr>
          <w:rFonts w:ascii="Times New Roman" w:eastAsia="Calibri" w:hAnsi="Times New Roman" w:cs="Times New Roman"/>
          <w:bCs/>
          <w:sz w:val="28"/>
          <w:szCs w:val="28"/>
        </w:rPr>
      </w:pPr>
      <w:r w:rsidRPr="009757AF">
        <w:rPr>
          <w:rFonts w:ascii="Times New Roman" w:eastAsia="Calibri" w:hAnsi="Times New Roman" w:cs="Times New Roman"/>
          <w:bCs/>
          <w:sz w:val="28"/>
          <w:szCs w:val="28"/>
        </w:rPr>
        <w:t>Форма активного обучения: решение проблем и проблемных задач, построенных на содержании программного материала.</w:t>
      </w:r>
    </w:p>
    <w:p w:rsidR="009757AF" w:rsidRPr="009757AF" w:rsidRDefault="009757AF" w:rsidP="009757AF">
      <w:pPr>
        <w:numPr>
          <w:ilvl w:val="0"/>
          <w:numId w:val="22"/>
        </w:numPr>
        <w:spacing w:after="0" w:line="240" w:lineRule="auto"/>
        <w:ind w:left="142" w:firstLine="0"/>
        <w:jc w:val="both"/>
        <w:rPr>
          <w:rFonts w:ascii="Times New Roman" w:eastAsia="Calibri" w:hAnsi="Times New Roman" w:cs="Times New Roman"/>
          <w:bCs/>
          <w:sz w:val="28"/>
          <w:szCs w:val="28"/>
        </w:rPr>
      </w:pPr>
      <w:r w:rsidRPr="009757AF">
        <w:rPr>
          <w:rFonts w:ascii="Times New Roman" w:eastAsia="Calibri" w:hAnsi="Times New Roman" w:cs="Times New Roman"/>
          <w:bCs/>
          <w:sz w:val="28"/>
          <w:szCs w:val="28"/>
        </w:rPr>
        <w:t>Развивающее обучение:  самостоятельная поисковая деятельность учащихся с усвоением ими готовых знаний.</w:t>
      </w:r>
    </w:p>
    <w:p w:rsidR="009757AF" w:rsidRPr="009757AF" w:rsidRDefault="009757AF" w:rsidP="009757AF">
      <w:pPr>
        <w:spacing w:after="0" w:line="240" w:lineRule="auto"/>
        <w:ind w:left="142"/>
        <w:jc w:val="both"/>
        <w:rPr>
          <w:rFonts w:ascii="Times New Roman" w:eastAsia="Calibri" w:hAnsi="Times New Roman" w:cs="Times New Roman"/>
          <w:bCs/>
          <w:sz w:val="28"/>
          <w:szCs w:val="28"/>
        </w:rPr>
      </w:pPr>
      <w:r w:rsidRPr="009757AF">
        <w:rPr>
          <w:rFonts w:ascii="Times New Roman" w:eastAsia="Calibri" w:hAnsi="Times New Roman" w:cs="Times New Roman"/>
          <w:bCs/>
          <w:sz w:val="28"/>
          <w:szCs w:val="28"/>
        </w:rPr>
        <w:t xml:space="preserve">     3.Исследовательские методы обучения</w:t>
      </w:r>
    </w:p>
    <w:p w:rsidR="009757AF" w:rsidRPr="009757AF" w:rsidRDefault="009757AF" w:rsidP="009757AF">
      <w:pPr>
        <w:numPr>
          <w:ilvl w:val="0"/>
          <w:numId w:val="22"/>
        </w:numPr>
        <w:spacing w:after="0" w:line="240" w:lineRule="auto"/>
        <w:ind w:left="142" w:firstLine="0"/>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Целенаправленное формирование всех компонентов исследовательской культуры школьника:</w:t>
      </w:r>
    </w:p>
    <w:p w:rsidR="009757AF" w:rsidRPr="009757AF" w:rsidRDefault="009757AF" w:rsidP="009757AF">
      <w:pPr>
        <w:spacing w:after="0" w:line="240" w:lineRule="auto"/>
        <w:ind w:left="142"/>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w:t>
      </w:r>
      <w:r w:rsidRPr="009757AF">
        <w:rPr>
          <w:rFonts w:ascii="Times New Roman" w:eastAsia="Calibri" w:hAnsi="Times New Roman" w:cs="Times New Roman"/>
          <w:sz w:val="28"/>
          <w:szCs w:val="28"/>
        </w:rPr>
        <w:tab/>
        <w:t>мыслительных умений и навыков  (анализ и выделение главного; сравнение; обобщение и систематизация; определение и объяснение понятий; конкретизация, доказательства и опровержение, умение видеть противоречия);</w:t>
      </w:r>
    </w:p>
    <w:p w:rsidR="009757AF" w:rsidRPr="009757AF" w:rsidRDefault="009757AF" w:rsidP="009757AF">
      <w:pPr>
        <w:spacing w:after="0" w:line="240" w:lineRule="auto"/>
        <w:ind w:left="142"/>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lastRenderedPageBreak/>
        <w:t>-</w:t>
      </w:r>
      <w:r w:rsidRPr="009757AF">
        <w:rPr>
          <w:rFonts w:ascii="Times New Roman" w:eastAsia="Calibri" w:hAnsi="Times New Roman" w:cs="Times New Roman"/>
          <w:sz w:val="28"/>
          <w:szCs w:val="28"/>
        </w:rPr>
        <w:tab/>
        <w:t>умений и навыков работы с книгой и другими источниками информации;</w:t>
      </w:r>
    </w:p>
    <w:p w:rsidR="009757AF" w:rsidRPr="009757AF" w:rsidRDefault="009757AF" w:rsidP="009757AF">
      <w:pPr>
        <w:spacing w:after="0" w:line="240" w:lineRule="auto"/>
        <w:ind w:left="142"/>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w:t>
      </w:r>
      <w:r w:rsidRPr="009757AF">
        <w:rPr>
          <w:rFonts w:ascii="Times New Roman" w:eastAsia="Calibri" w:hAnsi="Times New Roman" w:cs="Times New Roman"/>
          <w:sz w:val="28"/>
          <w:szCs w:val="28"/>
        </w:rPr>
        <w:tab/>
        <w:t>умений и навыков, связанных с культурой устной и письменной речи;</w:t>
      </w:r>
    </w:p>
    <w:p w:rsidR="009757AF" w:rsidRPr="009757AF" w:rsidRDefault="009757AF" w:rsidP="009757AF">
      <w:pPr>
        <w:spacing w:after="0" w:line="240" w:lineRule="auto"/>
        <w:ind w:left="142"/>
        <w:jc w:val="both"/>
        <w:rPr>
          <w:rFonts w:ascii="Times New Roman" w:eastAsia="Calibri" w:hAnsi="Times New Roman" w:cs="Times New Roman"/>
          <w:sz w:val="28"/>
          <w:szCs w:val="28"/>
        </w:rPr>
      </w:pPr>
      <w:r w:rsidRPr="009757AF">
        <w:rPr>
          <w:rFonts w:ascii="Times New Roman" w:eastAsia="Calibri" w:hAnsi="Times New Roman" w:cs="Times New Roman"/>
          <w:sz w:val="28"/>
          <w:szCs w:val="28"/>
        </w:rPr>
        <w:t>специальных исследовательских умений и навыков.</w:t>
      </w:r>
    </w:p>
    <w:p w:rsidR="009757AF" w:rsidRDefault="009757AF" w:rsidP="00BC3873">
      <w:pPr>
        <w:spacing w:after="0" w:line="240" w:lineRule="auto"/>
        <w:contextualSpacing/>
        <w:jc w:val="both"/>
        <w:outlineLvl w:val="0"/>
        <w:rPr>
          <w:rFonts w:ascii="Times New Roman" w:hAnsi="Times New Roman" w:cs="Times New Roman"/>
          <w:sz w:val="28"/>
          <w:szCs w:val="28"/>
        </w:rPr>
      </w:pPr>
    </w:p>
    <w:p w:rsidR="00883A3A" w:rsidRPr="000824EB" w:rsidRDefault="00883A3A" w:rsidP="00883A3A">
      <w:pPr>
        <w:spacing w:after="0" w:line="240" w:lineRule="auto"/>
        <w:contextualSpacing/>
        <w:jc w:val="center"/>
        <w:outlineLvl w:val="1"/>
        <w:rPr>
          <w:rFonts w:ascii="Times New Roman" w:eastAsia="Times New Roman" w:hAnsi="Times New Roman" w:cs="Times New Roman"/>
          <w:b/>
          <w:bCs/>
          <w:sz w:val="28"/>
          <w:szCs w:val="28"/>
          <w:lang w:eastAsia="ru-RU"/>
        </w:rPr>
      </w:pPr>
    </w:p>
    <w:p w:rsidR="009757AF" w:rsidRPr="00CF6ABB" w:rsidRDefault="009757AF" w:rsidP="009757AF">
      <w:pPr>
        <w:pStyle w:val="ab"/>
        <w:jc w:val="center"/>
        <w:rPr>
          <w:rFonts w:ascii="Times New Roman" w:hAnsi="Times New Roman"/>
          <w:b/>
          <w:sz w:val="28"/>
          <w:szCs w:val="28"/>
          <w:lang w:eastAsia="ru-RU"/>
        </w:rPr>
      </w:pPr>
      <w:r w:rsidRPr="00CF6ABB">
        <w:rPr>
          <w:rFonts w:ascii="Times New Roman" w:hAnsi="Times New Roman"/>
          <w:b/>
          <w:sz w:val="28"/>
          <w:szCs w:val="28"/>
          <w:lang w:eastAsia="ru-RU"/>
        </w:rPr>
        <w:t>Содержание учебного предмета</w:t>
      </w:r>
    </w:p>
    <w:p w:rsidR="009757AF" w:rsidRDefault="009757AF" w:rsidP="00254510">
      <w:pPr>
        <w:spacing w:after="0"/>
        <w:jc w:val="both"/>
        <w:rPr>
          <w:rFonts w:ascii="Times New Roman" w:hAnsi="Times New Roman" w:cs="Times New Roman"/>
          <w:b/>
          <w:sz w:val="28"/>
          <w:szCs w:val="28"/>
        </w:rPr>
      </w:pPr>
    </w:p>
    <w:p w:rsidR="00254510" w:rsidRPr="000824EB" w:rsidRDefault="00254510" w:rsidP="00254510">
      <w:pPr>
        <w:spacing w:after="0"/>
        <w:jc w:val="both"/>
        <w:rPr>
          <w:rFonts w:ascii="Times New Roman" w:hAnsi="Times New Roman" w:cs="Times New Roman"/>
          <w:sz w:val="28"/>
          <w:szCs w:val="28"/>
        </w:rPr>
      </w:pPr>
      <w:r w:rsidRPr="000824EB">
        <w:rPr>
          <w:rFonts w:ascii="Times New Roman" w:hAnsi="Times New Roman" w:cs="Times New Roman"/>
          <w:sz w:val="28"/>
          <w:szCs w:val="28"/>
        </w:rPr>
        <w:t>Путешествия первобытного человека. Экспедиция Тура Хейердала на «Кон-Тики». Плавание финикийцев вокруг Африки. Путешествие Пифея. Географические открытия викингов. Путешествие Марко Поло. Хождение за три моря. Жизнь, деятельность Х.Колумба, Первое кругосветное плавание. Поиски Неизвестной Южной Земли. Русские кругосветные экспедиции. Открытие Антарктиды.</w:t>
      </w:r>
    </w:p>
    <w:p w:rsidR="00254510" w:rsidRPr="000824EB" w:rsidRDefault="00254510" w:rsidP="00254510">
      <w:pPr>
        <w:spacing w:after="0"/>
        <w:jc w:val="both"/>
        <w:rPr>
          <w:rFonts w:ascii="Times New Roman" w:hAnsi="Times New Roman" w:cs="Times New Roman"/>
          <w:b/>
          <w:sz w:val="28"/>
          <w:szCs w:val="28"/>
        </w:rPr>
      </w:pPr>
      <w:r w:rsidRPr="000824EB">
        <w:rPr>
          <w:rFonts w:ascii="Times New Roman" w:hAnsi="Times New Roman" w:cs="Times New Roman"/>
          <w:b/>
          <w:sz w:val="28"/>
          <w:szCs w:val="28"/>
        </w:rPr>
        <w:t>Учебные понятия:</w:t>
      </w:r>
    </w:p>
    <w:p w:rsidR="00254510" w:rsidRPr="000824EB" w:rsidRDefault="00254510" w:rsidP="00254510">
      <w:pPr>
        <w:spacing w:after="0"/>
        <w:jc w:val="both"/>
        <w:rPr>
          <w:rFonts w:ascii="Times New Roman" w:hAnsi="Times New Roman" w:cs="Times New Roman"/>
          <w:sz w:val="28"/>
          <w:szCs w:val="28"/>
        </w:rPr>
      </w:pPr>
      <w:r w:rsidRPr="000824EB">
        <w:rPr>
          <w:rFonts w:ascii="Times New Roman" w:hAnsi="Times New Roman" w:cs="Times New Roman"/>
          <w:sz w:val="28"/>
          <w:szCs w:val="28"/>
        </w:rPr>
        <w:t>Путешествия, викинги, норманны, варяги.</w:t>
      </w:r>
    </w:p>
    <w:p w:rsidR="00254510" w:rsidRPr="000824EB" w:rsidRDefault="00254510" w:rsidP="00254510">
      <w:pPr>
        <w:spacing w:after="0"/>
        <w:jc w:val="both"/>
        <w:rPr>
          <w:rFonts w:ascii="Times New Roman" w:hAnsi="Times New Roman" w:cs="Times New Roman"/>
          <w:b/>
          <w:sz w:val="28"/>
          <w:szCs w:val="28"/>
        </w:rPr>
      </w:pPr>
      <w:r w:rsidRPr="000824EB">
        <w:rPr>
          <w:rFonts w:ascii="Times New Roman" w:hAnsi="Times New Roman" w:cs="Times New Roman"/>
          <w:b/>
          <w:sz w:val="28"/>
          <w:szCs w:val="28"/>
        </w:rPr>
        <w:t xml:space="preserve">Персоналии: </w:t>
      </w:r>
      <w:r w:rsidRPr="000824EB">
        <w:rPr>
          <w:rFonts w:ascii="Times New Roman" w:hAnsi="Times New Roman" w:cs="Times New Roman"/>
          <w:sz w:val="28"/>
          <w:szCs w:val="28"/>
        </w:rPr>
        <w:t>Т.Хейердал, Геродот, Пифей, М.Поло, А.Никитин, Васко да Гама, Х.Колумб, Ф.Магеллан, Хуан Себастьян Элькано, Д.Кук, С.Дежнев, В.Беринг, А.Чириков, И.Крузенштерн, Ю.Лисянский, Ф.Беллинсгаузен, М.Лазарев.</w:t>
      </w:r>
    </w:p>
    <w:p w:rsidR="00254510" w:rsidRPr="000824EB" w:rsidRDefault="00254510" w:rsidP="00254510">
      <w:pPr>
        <w:spacing w:after="0"/>
        <w:jc w:val="both"/>
        <w:rPr>
          <w:rFonts w:ascii="Times New Roman" w:hAnsi="Times New Roman" w:cs="Times New Roman"/>
          <w:sz w:val="28"/>
          <w:szCs w:val="28"/>
        </w:rPr>
      </w:pPr>
    </w:p>
    <w:tbl>
      <w:tblPr>
        <w:tblStyle w:val="a7"/>
        <w:tblW w:w="9923" w:type="dxa"/>
        <w:tblInd w:w="108" w:type="dxa"/>
        <w:tblLayout w:type="fixed"/>
        <w:tblLook w:val="04A0"/>
      </w:tblPr>
      <w:tblGrid>
        <w:gridCol w:w="851"/>
        <w:gridCol w:w="2268"/>
        <w:gridCol w:w="5670"/>
        <w:gridCol w:w="1134"/>
      </w:tblGrid>
      <w:tr w:rsidR="000A67CB" w:rsidRPr="00BC3873" w:rsidTr="000A67CB">
        <w:trPr>
          <w:cantSplit/>
          <w:trHeight w:val="1134"/>
        </w:trPr>
        <w:tc>
          <w:tcPr>
            <w:tcW w:w="851" w:type="dxa"/>
          </w:tcPr>
          <w:p w:rsidR="000A67CB" w:rsidRPr="00BC3873" w:rsidRDefault="000A67CB" w:rsidP="00BC3873">
            <w:pPr>
              <w:widowControl w:val="0"/>
              <w:autoSpaceDE w:val="0"/>
              <w:autoSpaceDN w:val="0"/>
              <w:spacing w:before="67"/>
              <w:ind w:right="825"/>
              <w:jc w:val="center"/>
              <w:rPr>
                <w:rFonts w:ascii="Times New Roman" w:eastAsia="Times New Roman" w:hAnsi="Times New Roman"/>
                <w:sz w:val="24"/>
                <w:szCs w:val="24"/>
              </w:rPr>
            </w:pPr>
            <w:r w:rsidRPr="00BC3873">
              <w:rPr>
                <w:rFonts w:ascii="Times New Roman" w:eastAsia="Times New Roman" w:hAnsi="Times New Roman"/>
                <w:sz w:val="24"/>
                <w:szCs w:val="24"/>
              </w:rPr>
              <w:t>№№</w:t>
            </w:r>
          </w:p>
        </w:tc>
        <w:tc>
          <w:tcPr>
            <w:tcW w:w="2268" w:type="dxa"/>
          </w:tcPr>
          <w:p w:rsidR="000A67CB" w:rsidRPr="00BC3873" w:rsidRDefault="000A67CB" w:rsidP="00BC3873">
            <w:pPr>
              <w:widowControl w:val="0"/>
              <w:autoSpaceDE w:val="0"/>
              <w:autoSpaceDN w:val="0"/>
              <w:spacing w:before="67"/>
              <w:ind w:right="825"/>
              <w:jc w:val="center"/>
              <w:rPr>
                <w:rFonts w:ascii="Times New Roman" w:eastAsia="Times New Roman" w:hAnsi="Times New Roman"/>
                <w:sz w:val="24"/>
                <w:szCs w:val="24"/>
              </w:rPr>
            </w:pPr>
            <w:r w:rsidRPr="00BC3873">
              <w:rPr>
                <w:rFonts w:ascii="Times New Roman" w:eastAsia="Times New Roman" w:hAnsi="Times New Roman"/>
                <w:sz w:val="24"/>
                <w:szCs w:val="24"/>
              </w:rPr>
              <w:t>Наименование раздела</w:t>
            </w:r>
          </w:p>
        </w:tc>
        <w:tc>
          <w:tcPr>
            <w:tcW w:w="5670" w:type="dxa"/>
          </w:tcPr>
          <w:p w:rsidR="000A67CB" w:rsidRPr="00BC3873" w:rsidRDefault="000A67CB" w:rsidP="00BC3873">
            <w:pPr>
              <w:widowControl w:val="0"/>
              <w:autoSpaceDE w:val="0"/>
              <w:autoSpaceDN w:val="0"/>
              <w:spacing w:before="67"/>
              <w:ind w:right="825"/>
              <w:jc w:val="center"/>
              <w:rPr>
                <w:rFonts w:ascii="Times New Roman" w:eastAsia="Times New Roman" w:hAnsi="Times New Roman"/>
                <w:sz w:val="24"/>
                <w:szCs w:val="24"/>
              </w:rPr>
            </w:pPr>
            <w:r w:rsidRPr="00BC3873">
              <w:rPr>
                <w:rFonts w:ascii="Times New Roman" w:eastAsia="Times New Roman" w:hAnsi="Times New Roman"/>
                <w:sz w:val="24"/>
                <w:szCs w:val="24"/>
              </w:rPr>
              <w:t>Характеристика основных содержательных линий</w:t>
            </w:r>
          </w:p>
        </w:tc>
        <w:tc>
          <w:tcPr>
            <w:tcW w:w="1134" w:type="dxa"/>
          </w:tcPr>
          <w:p w:rsidR="000A67CB" w:rsidRPr="00BC3873" w:rsidRDefault="000A67CB" w:rsidP="000A67CB">
            <w:pPr>
              <w:widowControl w:val="0"/>
              <w:autoSpaceDE w:val="0"/>
              <w:autoSpaceDN w:val="0"/>
              <w:spacing w:before="67"/>
              <w:ind w:right="825"/>
              <w:rPr>
                <w:rFonts w:ascii="Times New Roman" w:eastAsia="Times New Roman" w:hAnsi="Times New Roman"/>
                <w:sz w:val="24"/>
                <w:szCs w:val="24"/>
              </w:rPr>
            </w:pPr>
            <w:r>
              <w:rPr>
                <w:rFonts w:ascii="Times New Roman" w:eastAsia="Times New Roman" w:hAnsi="Times New Roman"/>
                <w:sz w:val="24"/>
                <w:szCs w:val="24"/>
              </w:rPr>
              <w:t>часы</w:t>
            </w:r>
          </w:p>
        </w:tc>
      </w:tr>
      <w:tr w:rsidR="000A67CB" w:rsidRPr="00BC3873" w:rsidTr="000A67CB">
        <w:tc>
          <w:tcPr>
            <w:tcW w:w="851" w:type="dxa"/>
          </w:tcPr>
          <w:p w:rsidR="000A67CB" w:rsidRPr="00BC3873" w:rsidRDefault="000A67CB" w:rsidP="009757AF">
            <w:pPr>
              <w:jc w:val="center"/>
              <w:rPr>
                <w:rFonts w:ascii="Times New Roman" w:hAnsi="Times New Roman" w:cs="Times New Roman"/>
                <w:sz w:val="28"/>
                <w:szCs w:val="28"/>
              </w:rPr>
            </w:pPr>
            <w:r w:rsidRPr="00BC3873">
              <w:rPr>
                <w:rFonts w:ascii="Times New Roman" w:hAnsi="Times New Roman" w:cs="Times New Roman"/>
                <w:sz w:val="28"/>
                <w:szCs w:val="28"/>
              </w:rPr>
              <w:t>1</w:t>
            </w:r>
          </w:p>
        </w:tc>
        <w:tc>
          <w:tcPr>
            <w:tcW w:w="2268" w:type="dxa"/>
          </w:tcPr>
          <w:p w:rsidR="000A67CB" w:rsidRPr="00BC3873" w:rsidRDefault="000A67CB" w:rsidP="00BC3873">
            <w:pPr>
              <w:rPr>
                <w:rFonts w:ascii="Times New Roman" w:hAnsi="Times New Roman" w:cs="Times New Roman"/>
                <w:sz w:val="28"/>
                <w:szCs w:val="28"/>
              </w:rPr>
            </w:pPr>
            <w:r w:rsidRPr="00BC3873">
              <w:rPr>
                <w:rFonts w:ascii="Times New Roman" w:eastAsia="OfficinaSansBoldITC" w:hAnsi="Times New Roman" w:cs="Times New Roman"/>
                <w:sz w:val="28"/>
                <w:szCs w:val="28"/>
              </w:rPr>
              <w:t>География ‒ наука о планете Земля</w:t>
            </w:r>
          </w:p>
        </w:tc>
        <w:tc>
          <w:tcPr>
            <w:tcW w:w="5670" w:type="dxa"/>
          </w:tcPr>
          <w:p w:rsidR="000A67CB" w:rsidRPr="000A67CB" w:rsidRDefault="000A67CB" w:rsidP="000A67CB">
            <w:pPr>
              <w:rPr>
                <w:rFonts w:ascii="Times New Roman" w:hAnsi="Times New Roman" w:cs="Times New Roman"/>
                <w:sz w:val="28"/>
                <w:szCs w:val="28"/>
              </w:rPr>
            </w:pPr>
            <w:r w:rsidRPr="000A67CB">
              <w:rPr>
                <w:rFonts w:ascii="Times New Roman" w:hAnsi="Times New Roman" w:cs="Times New Roman"/>
                <w:sz w:val="28"/>
                <w:szCs w:val="28"/>
              </w:rPr>
              <w:t>Что изучает география?</w:t>
            </w:r>
          </w:p>
          <w:p w:rsidR="000A67CB" w:rsidRPr="000A67CB" w:rsidRDefault="000A67CB" w:rsidP="000A67CB">
            <w:pPr>
              <w:rPr>
                <w:rFonts w:ascii="Times New Roman" w:hAnsi="Times New Roman" w:cs="Times New Roman"/>
                <w:sz w:val="28"/>
                <w:szCs w:val="28"/>
              </w:rPr>
            </w:pPr>
            <w:r w:rsidRPr="000A67CB">
              <w:rPr>
                <w:rFonts w:ascii="Times New Roman" w:hAnsi="Times New Roman" w:cs="Times New Roman"/>
                <w:sz w:val="28"/>
                <w:szCs w:val="28"/>
              </w:rPr>
              <w:t xml:space="preserve">Географические методы изучения </w:t>
            </w:r>
          </w:p>
          <w:p w:rsidR="000A67CB" w:rsidRPr="00BC3873" w:rsidRDefault="000A67CB" w:rsidP="000A67CB">
            <w:pPr>
              <w:rPr>
                <w:rFonts w:ascii="Times New Roman" w:hAnsi="Times New Roman" w:cs="Times New Roman"/>
                <w:sz w:val="28"/>
                <w:szCs w:val="28"/>
              </w:rPr>
            </w:pPr>
            <w:r w:rsidRPr="000A67CB">
              <w:rPr>
                <w:rFonts w:ascii="Times New Roman" w:hAnsi="Times New Roman" w:cs="Times New Roman"/>
                <w:sz w:val="28"/>
                <w:szCs w:val="28"/>
              </w:rPr>
              <w:t>объектов и явлений.</w:t>
            </w:r>
          </w:p>
          <w:p w:rsidR="000A67CB" w:rsidRPr="00BC3873" w:rsidRDefault="000A67CB" w:rsidP="00BC3873">
            <w:pPr>
              <w:rPr>
                <w:rFonts w:ascii="Times New Roman" w:hAnsi="Times New Roman" w:cs="Times New Roman"/>
                <w:sz w:val="28"/>
                <w:szCs w:val="28"/>
              </w:rPr>
            </w:pPr>
          </w:p>
        </w:tc>
        <w:tc>
          <w:tcPr>
            <w:tcW w:w="1134" w:type="dxa"/>
          </w:tcPr>
          <w:p w:rsidR="000A67CB" w:rsidRPr="000A67CB" w:rsidRDefault="000A67CB" w:rsidP="000A67CB">
            <w:pPr>
              <w:rPr>
                <w:rFonts w:ascii="Times New Roman" w:hAnsi="Times New Roman" w:cs="Times New Roman"/>
                <w:sz w:val="28"/>
                <w:szCs w:val="28"/>
              </w:rPr>
            </w:pPr>
            <w:r>
              <w:rPr>
                <w:rFonts w:ascii="Times New Roman" w:hAnsi="Times New Roman" w:cs="Times New Roman"/>
                <w:sz w:val="28"/>
                <w:szCs w:val="28"/>
              </w:rPr>
              <w:t>2</w:t>
            </w:r>
          </w:p>
        </w:tc>
      </w:tr>
      <w:tr w:rsidR="000A67CB" w:rsidRPr="00BC3873" w:rsidTr="000A67CB">
        <w:tc>
          <w:tcPr>
            <w:tcW w:w="851" w:type="dxa"/>
          </w:tcPr>
          <w:p w:rsidR="000A67CB" w:rsidRPr="00BC3873" w:rsidRDefault="000A67CB" w:rsidP="009757AF">
            <w:pPr>
              <w:jc w:val="center"/>
              <w:rPr>
                <w:rFonts w:ascii="Times New Roman" w:hAnsi="Times New Roman" w:cs="Times New Roman"/>
                <w:sz w:val="28"/>
                <w:szCs w:val="28"/>
              </w:rPr>
            </w:pPr>
            <w:r w:rsidRPr="00BC3873">
              <w:rPr>
                <w:rFonts w:ascii="Times New Roman" w:hAnsi="Times New Roman" w:cs="Times New Roman"/>
                <w:sz w:val="28"/>
                <w:szCs w:val="28"/>
              </w:rPr>
              <w:t>2</w:t>
            </w:r>
          </w:p>
        </w:tc>
        <w:tc>
          <w:tcPr>
            <w:tcW w:w="2268" w:type="dxa"/>
          </w:tcPr>
          <w:p w:rsidR="000A67CB" w:rsidRPr="00BC3873" w:rsidRDefault="000A67CB" w:rsidP="00BC3873">
            <w:pPr>
              <w:rPr>
                <w:rFonts w:ascii="Times New Roman" w:hAnsi="Times New Roman" w:cs="Times New Roman"/>
                <w:sz w:val="28"/>
                <w:szCs w:val="28"/>
              </w:rPr>
            </w:pPr>
            <w:r>
              <w:rPr>
                <w:rFonts w:ascii="Times New Roman" w:hAnsi="Times New Roman" w:cs="Times New Roman"/>
                <w:sz w:val="28"/>
                <w:szCs w:val="28"/>
              </w:rPr>
              <w:t>История географических открытий</w:t>
            </w:r>
          </w:p>
        </w:tc>
        <w:tc>
          <w:tcPr>
            <w:tcW w:w="5670" w:type="dxa"/>
          </w:tcPr>
          <w:p w:rsidR="000A67CB" w:rsidRPr="00BC3873" w:rsidRDefault="000A67CB" w:rsidP="000A67CB">
            <w:pPr>
              <w:rPr>
                <w:rFonts w:ascii="Times New Roman" w:hAnsi="Times New Roman" w:cs="Times New Roman"/>
                <w:sz w:val="28"/>
                <w:szCs w:val="28"/>
              </w:rPr>
            </w:pPr>
            <w:r w:rsidRPr="00BC3873">
              <w:rPr>
                <w:rFonts w:ascii="Times New Roman" w:hAnsi="Times New Roman" w:cs="Times New Roman"/>
                <w:sz w:val="28"/>
                <w:szCs w:val="28"/>
              </w:rPr>
              <w:t>Пред</w:t>
            </w:r>
            <w:r>
              <w:rPr>
                <w:rFonts w:ascii="Times New Roman" w:hAnsi="Times New Roman" w:cs="Times New Roman"/>
                <w:sz w:val="28"/>
                <w:szCs w:val="28"/>
              </w:rPr>
              <w:t xml:space="preserve">ставление древних людей о Земле. По следам путешественников каменного века. </w:t>
            </w:r>
            <w:r w:rsidRPr="00BC3873">
              <w:rPr>
                <w:rFonts w:ascii="Times New Roman" w:hAnsi="Times New Roman" w:cs="Times New Roman"/>
                <w:sz w:val="28"/>
                <w:szCs w:val="28"/>
              </w:rPr>
              <w:t>Путешествия финикийцев</w:t>
            </w:r>
          </w:p>
          <w:p w:rsidR="000A67CB" w:rsidRPr="00BC3873" w:rsidRDefault="000A67CB" w:rsidP="000A67CB">
            <w:pPr>
              <w:rPr>
                <w:rFonts w:ascii="Times New Roman" w:hAnsi="Times New Roman" w:cs="Times New Roman"/>
                <w:sz w:val="28"/>
                <w:szCs w:val="28"/>
              </w:rPr>
            </w:pPr>
            <w:r w:rsidRPr="00BC3873">
              <w:rPr>
                <w:rFonts w:ascii="Times New Roman" w:hAnsi="Times New Roman" w:cs="Times New Roman"/>
                <w:sz w:val="28"/>
                <w:szCs w:val="28"/>
              </w:rPr>
              <w:t>Плавание Пифея</w:t>
            </w:r>
            <w:r>
              <w:rPr>
                <w:rFonts w:ascii="Times New Roman" w:hAnsi="Times New Roman" w:cs="Times New Roman"/>
                <w:sz w:val="28"/>
                <w:szCs w:val="28"/>
              </w:rPr>
              <w:t xml:space="preserve">. </w:t>
            </w:r>
            <w:r w:rsidRPr="00BC3873">
              <w:rPr>
                <w:rFonts w:ascii="Times New Roman" w:hAnsi="Times New Roman" w:cs="Times New Roman"/>
                <w:sz w:val="28"/>
                <w:szCs w:val="28"/>
              </w:rPr>
              <w:t>Марко Поло. Хождени</w:t>
            </w:r>
            <w:r>
              <w:rPr>
                <w:rFonts w:ascii="Times New Roman" w:hAnsi="Times New Roman" w:cs="Times New Roman"/>
                <w:sz w:val="28"/>
                <w:szCs w:val="28"/>
              </w:rPr>
              <w:t xml:space="preserve">е за три моря Афанасия Никитина. </w:t>
            </w:r>
          </w:p>
          <w:p w:rsidR="000A67CB" w:rsidRPr="00BC3873" w:rsidRDefault="000A67CB" w:rsidP="00BC3873">
            <w:pPr>
              <w:rPr>
                <w:rFonts w:ascii="Times New Roman" w:hAnsi="Times New Roman" w:cs="Times New Roman"/>
                <w:sz w:val="28"/>
                <w:szCs w:val="28"/>
              </w:rPr>
            </w:pPr>
          </w:p>
        </w:tc>
        <w:tc>
          <w:tcPr>
            <w:tcW w:w="1134" w:type="dxa"/>
          </w:tcPr>
          <w:p w:rsidR="000A67CB" w:rsidRPr="00BC3873" w:rsidRDefault="000A67CB" w:rsidP="000A67CB">
            <w:pPr>
              <w:rPr>
                <w:rFonts w:ascii="Times New Roman" w:hAnsi="Times New Roman" w:cs="Times New Roman"/>
                <w:sz w:val="28"/>
                <w:szCs w:val="28"/>
              </w:rPr>
            </w:pPr>
            <w:r>
              <w:rPr>
                <w:rFonts w:ascii="Times New Roman" w:hAnsi="Times New Roman" w:cs="Times New Roman"/>
                <w:sz w:val="28"/>
                <w:szCs w:val="28"/>
              </w:rPr>
              <w:t>11</w:t>
            </w:r>
          </w:p>
        </w:tc>
      </w:tr>
      <w:tr w:rsidR="000A67CB" w:rsidRPr="00BC3873" w:rsidTr="000A67CB">
        <w:tc>
          <w:tcPr>
            <w:tcW w:w="851" w:type="dxa"/>
          </w:tcPr>
          <w:p w:rsidR="000A67CB" w:rsidRPr="00BC3873" w:rsidRDefault="000A67CB" w:rsidP="009757AF">
            <w:pPr>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Pr>
          <w:p w:rsidR="000A67CB" w:rsidRPr="00BC3873" w:rsidRDefault="000A67CB" w:rsidP="00BC3873">
            <w:pPr>
              <w:rPr>
                <w:rFonts w:ascii="Times New Roman" w:hAnsi="Times New Roman" w:cs="Times New Roman"/>
                <w:sz w:val="28"/>
                <w:szCs w:val="28"/>
              </w:rPr>
            </w:pPr>
            <w:r>
              <w:rPr>
                <w:rFonts w:ascii="Times New Roman" w:hAnsi="Times New Roman" w:cs="Times New Roman"/>
                <w:sz w:val="28"/>
                <w:szCs w:val="28"/>
              </w:rPr>
              <w:t>Эпоха Великих географических открытий</w:t>
            </w:r>
          </w:p>
        </w:tc>
        <w:tc>
          <w:tcPr>
            <w:tcW w:w="5670" w:type="dxa"/>
          </w:tcPr>
          <w:p w:rsidR="000A67CB" w:rsidRPr="00BC3873" w:rsidRDefault="000A67CB" w:rsidP="000A67CB">
            <w:pPr>
              <w:rPr>
                <w:rFonts w:ascii="Times New Roman" w:hAnsi="Times New Roman" w:cs="Times New Roman"/>
                <w:sz w:val="28"/>
                <w:szCs w:val="28"/>
              </w:rPr>
            </w:pPr>
            <w:r w:rsidRPr="00BC3873">
              <w:rPr>
                <w:rFonts w:ascii="Times New Roman" w:hAnsi="Times New Roman" w:cs="Times New Roman"/>
                <w:sz w:val="28"/>
                <w:szCs w:val="28"/>
              </w:rPr>
              <w:t>Генрих Море</w:t>
            </w:r>
            <w:r>
              <w:rPr>
                <w:rFonts w:ascii="Times New Roman" w:hAnsi="Times New Roman" w:cs="Times New Roman"/>
                <w:sz w:val="28"/>
                <w:szCs w:val="28"/>
              </w:rPr>
              <w:t xml:space="preserve">плаватель – великий организатор. Плавание в Индию Васко да Гама. Замысел Колумба. Открытие Америки. </w:t>
            </w:r>
            <w:r w:rsidRPr="00BC3873">
              <w:rPr>
                <w:rFonts w:ascii="Times New Roman" w:hAnsi="Times New Roman" w:cs="Times New Roman"/>
                <w:sz w:val="28"/>
                <w:szCs w:val="28"/>
              </w:rPr>
              <w:t xml:space="preserve">Первое </w:t>
            </w:r>
            <w:r>
              <w:rPr>
                <w:rFonts w:ascii="Times New Roman" w:hAnsi="Times New Roman" w:cs="Times New Roman"/>
                <w:sz w:val="28"/>
                <w:szCs w:val="28"/>
              </w:rPr>
              <w:t xml:space="preserve">кругосветное плавание Магеллана. </w:t>
            </w:r>
            <w:r w:rsidRPr="00BC3873">
              <w:rPr>
                <w:rFonts w:ascii="Times New Roman" w:hAnsi="Times New Roman" w:cs="Times New Roman"/>
                <w:sz w:val="28"/>
                <w:szCs w:val="28"/>
              </w:rPr>
              <w:t>Капитан Элькано</w:t>
            </w:r>
          </w:p>
          <w:p w:rsidR="000A67CB" w:rsidRPr="00BC3873" w:rsidRDefault="000A67CB" w:rsidP="000A67CB">
            <w:pPr>
              <w:rPr>
                <w:rFonts w:ascii="Times New Roman" w:hAnsi="Times New Roman" w:cs="Times New Roman"/>
                <w:sz w:val="28"/>
                <w:szCs w:val="28"/>
              </w:rPr>
            </w:pPr>
            <w:r w:rsidRPr="00BC3873">
              <w:rPr>
                <w:rFonts w:ascii="Times New Roman" w:hAnsi="Times New Roman" w:cs="Times New Roman"/>
                <w:sz w:val="28"/>
                <w:szCs w:val="28"/>
              </w:rPr>
              <w:t>Первое плавание Джеймса Кука Поиски Южной земли продолжаются</w:t>
            </w:r>
          </w:p>
          <w:p w:rsidR="000A67CB" w:rsidRPr="00BC3873" w:rsidRDefault="000A67CB" w:rsidP="000A67CB">
            <w:pPr>
              <w:rPr>
                <w:rFonts w:ascii="Times New Roman" w:hAnsi="Times New Roman" w:cs="Times New Roman"/>
                <w:sz w:val="28"/>
                <w:szCs w:val="28"/>
              </w:rPr>
            </w:pPr>
            <w:r>
              <w:rPr>
                <w:rFonts w:ascii="Times New Roman" w:hAnsi="Times New Roman" w:cs="Times New Roman"/>
                <w:sz w:val="28"/>
                <w:szCs w:val="28"/>
              </w:rPr>
              <w:t xml:space="preserve">Путешествие С. Дежнева. </w:t>
            </w:r>
            <w:r w:rsidRPr="00BC3873">
              <w:rPr>
                <w:rFonts w:ascii="Times New Roman" w:hAnsi="Times New Roman" w:cs="Times New Roman"/>
                <w:sz w:val="28"/>
                <w:szCs w:val="28"/>
              </w:rPr>
              <w:t>Путеш</w:t>
            </w:r>
            <w:r>
              <w:rPr>
                <w:rFonts w:ascii="Times New Roman" w:hAnsi="Times New Roman" w:cs="Times New Roman"/>
                <w:sz w:val="28"/>
                <w:szCs w:val="28"/>
              </w:rPr>
              <w:t xml:space="preserve">ествие В. </w:t>
            </w:r>
            <w:r>
              <w:rPr>
                <w:rFonts w:ascii="Times New Roman" w:hAnsi="Times New Roman" w:cs="Times New Roman"/>
                <w:sz w:val="28"/>
                <w:szCs w:val="28"/>
              </w:rPr>
              <w:lastRenderedPageBreak/>
              <w:t xml:space="preserve">Беринга и А. Чирикова. Вокруг света под русским флагом. </w:t>
            </w:r>
            <w:r w:rsidRPr="00BC3873">
              <w:rPr>
                <w:rFonts w:ascii="Times New Roman" w:hAnsi="Times New Roman" w:cs="Times New Roman"/>
                <w:sz w:val="28"/>
                <w:szCs w:val="28"/>
              </w:rPr>
              <w:t>Открытие Антарктиды</w:t>
            </w:r>
            <w:r>
              <w:rPr>
                <w:rFonts w:ascii="Times New Roman" w:hAnsi="Times New Roman" w:cs="Times New Roman"/>
                <w:sz w:val="28"/>
                <w:szCs w:val="28"/>
              </w:rPr>
              <w:t xml:space="preserve">.  Путешествие Р. Амундсена. Путешествие Р. Скотта. </w:t>
            </w:r>
            <w:r w:rsidRPr="00BC3873">
              <w:rPr>
                <w:rFonts w:ascii="Times New Roman" w:hAnsi="Times New Roman" w:cs="Times New Roman"/>
                <w:sz w:val="28"/>
                <w:szCs w:val="28"/>
              </w:rPr>
              <w:t>Путешествие Д. Ливингстона</w:t>
            </w:r>
          </w:p>
          <w:p w:rsidR="000A67CB" w:rsidRPr="00BC3873" w:rsidRDefault="000A67CB" w:rsidP="000A67CB">
            <w:pPr>
              <w:rPr>
                <w:rFonts w:ascii="Times New Roman" w:hAnsi="Times New Roman" w:cs="Times New Roman"/>
                <w:sz w:val="28"/>
                <w:szCs w:val="28"/>
              </w:rPr>
            </w:pPr>
            <w:r>
              <w:rPr>
                <w:rFonts w:ascii="Times New Roman" w:hAnsi="Times New Roman" w:cs="Times New Roman"/>
                <w:sz w:val="28"/>
                <w:szCs w:val="28"/>
              </w:rPr>
              <w:t xml:space="preserve">Путешествие Г. Стенли. Путешествие Миклухо-Маклая. Путешествие Ф. Нансена .Путешествие Р. Пири. </w:t>
            </w:r>
            <w:r w:rsidRPr="00BC3873">
              <w:rPr>
                <w:rFonts w:ascii="Times New Roman" w:hAnsi="Times New Roman" w:cs="Times New Roman"/>
                <w:sz w:val="28"/>
                <w:szCs w:val="28"/>
              </w:rPr>
              <w:t>Путешествие Н. Пржевальского</w:t>
            </w:r>
          </w:p>
          <w:p w:rsidR="000A67CB" w:rsidRPr="00BC3873" w:rsidRDefault="000A67CB" w:rsidP="000A67CB">
            <w:pPr>
              <w:rPr>
                <w:rFonts w:ascii="Times New Roman" w:hAnsi="Times New Roman" w:cs="Times New Roman"/>
                <w:sz w:val="28"/>
                <w:szCs w:val="28"/>
              </w:rPr>
            </w:pPr>
            <w:r>
              <w:rPr>
                <w:rFonts w:ascii="Times New Roman" w:hAnsi="Times New Roman" w:cs="Times New Roman"/>
                <w:sz w:val="28"/>
                <w:szCs w:val="28"/>
              </w:rPr>
              <w:t>Путешествие Е.</w:t>
            </w:r>
            <w:r w:rsidRPr="00BC3873">
              <w:rPr>
                <w:rFonts w:ascii="Times New Roman" w:hAnsi="Times New Roman" w:cs="Times New Roman"/>
                <w:sz w:val="28"/>
                <w:szCs w:val="28"/>
              </w:rPr>
              <w:t>Хабарова</w:t>
            </w:r>
            <w:r>
              <w:rPr>
                <w:rFonts w:ascii="Times New Roman" w:hAnsi="Times New Roman" w:cs="Times New Roman"/>
                <w:sz w:val="28"/>
                <w:szCs w:val="28"/>
              </w:rPr>
              <w:t xml:space="preserve">. </w:t>
            </w:r>
            <w:r w:rsidRPr="00BC3873">
              <w:rPr>
                <w:rFonts w:ascii="Times New Roman" w:hAnsi="Times New Roman" w:cs="Times New Roman"/>
                <w:sz w:val="28"/>
                <w:szCs w:val="28"/>
              </w:rPr>
              <w:t xml:space="preserve">Путешествие </w:t>
            </w:r>
            <w:r>
              <w:rPr>
                <w:rFonts w:ascii="Times New Roman" w:hAnsi="Times New Roman" w:cs="Times New Roman"/>
                <w:sz w:val="28"/>
                <w:szCs w:val="28"/>
              </w:rPr>
              <w:t xml:space="preserve">Ермака. </w:t>
            </w:r>
            <w:r w:rsidRPr="00BC3873">
              <w:rPr>
                <w:rFonts w:ascii="Times New Roman" w:hAnsi="Times New Roman" w:cs="Times New Roman"/>
                <w:sz w:val="28"/>
                <w:szCs w:val="28"/>
              </w:rPr>
              <w:t>Путешествие по планете «Земля»</w:t>
            </w:r>
          </w:p>
        </w:tc>
        <w:tc>
          <w:tcPr>
            <w:tcW w:w="1134" w:type="dxa"/>
          </w:tcPr>
          <w:p w:rsidR="000A67CB" w:rsidRPr="00BC3873" w:rsidRDefault="000A67CB" w:rsidP="000A67CB">
            <w:pPr>
              <w:rPr>
                <w:rFonts w:ascii="Times New Roman" w:hAnsi="Times New Roman" w:cs="Times New Roman"/>
                <w:sz w:val="28"/>
                <w:szCs w:val="28"/>
              </w:rPr>
            </w:pPr>
            <w:r>
              <w:rPr>
                <w:rFonts w:ascii="Times New Roman" w:hAnsi="Times New Roman" w:cs="Times New Roman"/>
                <w:sz w:val="28"/>
                <w:szCs w:val="28"/>
              </w:rPr>
              <w:lastRenderedPageBreak/>
              <w:t>20</w:t>
            </w:r>
          </w:p>
        </w:tc>
      </w:tr>
      <w:tr w:rsidR="000A67CB" w:rsidRPr="00BC3873" w:rsidTr="000A67CB">
        <w:tc>
          <w:tcPr>
            <w:tcW w:w="851" w:type="dxa"/>
          </w:tcPr>
          <w:p w:rsidR="000A67CB" w:rsidRPr="00BC3873" w:rsidRDefault="000A67CB" w:rsidP="009757AF">
            <w:pPr>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2268" w:type="dxa"/>
          </w:tcPr>
          <w:p w:rsidR="000A67CB" w:rsidRPr="00BC3873" w:rsidRDefault="000A67CB" w:rsidP="00BC3873">
            <w:pPr>
              <w:rPr>
                <w:rFonts w:ascii="Times New Roman" w:hAnsi="Times New Roman" w:cs="Times New Roman"/>
                <w:sz w:val="28"/>
                <w:szCs w:val="28"/>
              </w:rPr>
            </w:pPr>
            <w:r>
              <w:rPr>
                <w:rFonts w:ascii="Times New Roman" w:hAnsi="Times New Roman" w:cs="Times New Roman"/>
                <w:sz w:val="28"/>
                <w:szCs w:val="28"/>
              </w:rPr>
              <w:t>Обобщение</w:t>
            </w:r>
          </w:p>
        </w:tc>
        <w:tc>
          <w:tcPr>
            <w:tcW w:w="5670" w:type="dxa"/>
          </w:tcPr>
          <w:p w:rsidR="000A67CB" w:rsidRPr="00BC3873" w:rsidRDefault="000A67CB" w:rsidP="00BC3873">
            <w:pPr>
              <w:rPr>
                <w:rFonts w:ascii="Times New Roman" w:hAnsi="Times New Roman" w:cs="Times New Roman"/>
                <w:sz w:val="28"/>
                <w:szCs w:val="28"/>
              </w:rPr>
            </w:pPr>
            <w:r w:rsidRPr="00BC3873">
              <w:rPr>
                <w:rFonts w:ascii="Times New Roman" w:hAnsi="Times New Roman" w:cs="Times New Roman"/>
                <w:sz w:val="28"/>
                <w:szCs w:val="28"/>
              </w:rPr>
              <w:tab/>
            </w:r>
            <w:r w:rsidRPr="00BC3873">
              <w:rPr>
                <w:rFonts w:ascii="Times New Roman" w:hAnsi="Times New Roman" w:cs="Times New Roman"/>
                <w:sz w:val="28"/>
                <w:szCs w:val="28"/>
              </w:rPr>
              <w:tab/>
            </w:r>
            <w:r w:rsidRPr="00BC3873">
              <w:rPr>
                <w:rFonts w:ascii="Times New Roman" w:hAnsi="Times New Roman" w:cs="Times New Roman"/>
                <w:sz w:val="28"/>
                <w:szCs w:val="28"/>
              </w:rPr>
              <w:tab/>
            </w:r>
          </w:p>
        </w:tc>
        <w:tc>
          <w:tcPr>
            <w:tcW w:w="1134" w:type="dxa"/>
          </w:tcPr>
          <w:p w:rsidR="000A67CB" w:rsidRPr="00BC3873" w:rsidRDefault="000A67CB" w:rsidP="00BC3873">
            <w:pPr>
              <w:rPr>
                <w:rFonts w:ascii="Times New Roman" w:hAnsi="Times New Roman" w:cs="Times New Roman"/>
                <w:sz w:val="28"/>
                <w:szCs w:val="28"/>
              </w:rPr>
            </w:pPr>
            <w:r>
              <w:rPr>
                <w:rFonts w:ascii="Times New Roman" w:hAnsi="Times New Roman" w:cs="Times New Roman"/>
                <w:sz w:val="28"/>
                <w:szCs w:val="28"/>
              </w:rPr>
              <w:t>1</w:t>
            </w:r>
          </w:p>
        </w:tc>
      </w:tr>
    </w:tbl>
    <w:p w:rsidR="009757AF" w:rsidRDefault="009757AF" w:rsidP="009757AF">
      <w:pPr>
        <w:spacing w:after="0"/>
        <w:ind w:left="-851"/>
        <w:jc w:val="center"/>
        <w:rPr>
          <w:rFonts w:ascii="Times New Roman" w:hAnsi="Times New Roman" w:cs="Times New Roman"/>
          <w:b/>
          <w:sz w:val="28"/>
          <w:szCs w:val="28"/>
        </w:rPr>
      </w:pPr>
    </w:p>
    <w:p w:rsidR="00254510" w:rsidRPr="009757AF" w:rsidRDefault="009757AF" w:rsidP="009757AF">
      <w:pPr>
        <w:spacing w:after="0"/>
        <w:ind w:left="-851"/>
        <w:jc w:val="center"/>
        <w:rPr>
          <w:rFonts w:ascii="Times New Roman" w:hAnsi="Times New Roman" w:cs="Times New Roman"/>
          <w:b/>
          <w:sz w:val="28"/>
          <w:szCs w:val="28"/>
        </w:rPr>
      </w:pPr>
      <w:r w:rsidRPr="009757AF">
        <w:rPr>
          <w:rFonts w:ascii="Times New Roman" w:hAnsi="Times New Roman" w:cs="Times New Roman"/>
          <w:b/>
          <w:sz w:val="28"/>
          <w:szCs w:val="28"/>
        </w:rPr>
        <w:t>Тематическое планирование</w:t>
      </w:r>
    </w:p>
    <w:p w:rsidR="009757AF" w:rsidRPr="009757AF" w:rsidRDefault="009757AF" w:rsidP="009757AF">
      <w:pPr>
        <w:spacing w:after="0"/>
        <w:ind w:left="-851"/>
        <w:jc w:val="center"/>
        <w:rPr>
          <w:rFonts w:ascii="Times New Roman" w:hAnsi="Times New Roman" w:cs="Times New Roman"/>
          <w:b/>
          <w:sz w:val="28"/>
          <w:szCs w:val="28"/>
        </w:rPr>
      </w:pPr>
    </w:p>
    <w:tbl>
      <w:tblPr>
        <w:tblStyle w:val="12"/>
        <w:tblW w:w="0" w:type="auto"/>
        <w:tblInd w:w="108" w:type="dxa"/>
        <w:tblLook w:val="04A0"/>
      </w:tblPr>
      <w:tblGrid>
        <w:gridCol w:w="795"/>
        <w:gridCol w:w="7582"/>
        <w:gridCol w:w="1085"/>
      </w:tblGrid>
      <w:tr w:rsidR="00254510" w:rsidRPr="000824EB" w:rsidTr="00254510">
        <w:tc>
          <w:tcPr>
            <w:tcW w:w="993" w:type="dxa"/>
          </w:tcPr>
          <w:p w:rsidR="00254510" w:rsidRPr="000824EB" w:rsidRDefault="00254510" w:rsidP="00254510">
            <w:pPr>
              <w:ind w:left="99" w:right="-568"/>
              <w:rPr>
                <w:rFonts w:ascii="Times New Roman" w:eastAsia="Times New Roman" w:hAnsi="Times New Roman"/>
                <w:b/>
                <w:color w:val="000000"/>
                <w:sz w:val="28"/>
                <w:szCs w:val="28"/>
                <w:lang w:eastAsia="ru-RU"/>
              </w:rPr>
            </w:pPr>
            <w:r w:rsidRPr="000824EB">
              <w:rPr>
                <w:rFonts w:ascii="Times New Roman" w:eastAsia="Times New Roman" w:hAnsi="Times New Roman"/>
                <w:b/>
                <w:color w:val="000000"/>
                <w:sz w:val="28"/>
                <w:szCs w:val="28"/>
                <w:lang w:eastAsia="ru-RU"/>
              </w:rPr>
              <w:t>№</w:t>
            </w:r>
          </w:p>
          <w:p w:rsidR="00254510" w:rsidRPr="000824EB" w:rsidRDefault="00254510" w:rsidP="00254510">
            <w:pPr>
              <w:ind w:left="99" w:right="-568"/>
              <w:rPr>
                <w:rFonts w:ascii="Times New Roman" w:eastAsia="Times New Roman" w:hAnsi="Times New Roman"/>
                <w:b/>
                <w:color w:val="000000"/>
                <w:sz w:val="28"/>
                <w:szCs w:val="28"/>
                <w:lang w:eastAsia="ru-RU"/>
              </w:rPr>
            </w:pPr>
            <w:r w:rsidRPr="000824EB">
              <w:rPr>
                <w:rFonts w:ascii="Times New Roman" w:eastAsia="Times New Roman" w:hAnsi="Times New Roman"/>
                <w:b/>
                <w:color w:val="000000"/>
                <w:sz w:val="28"/>
                <w:szCs w:val="28"/>
                <w:lang w:eastAsia="ru-RU"/>
              </w:rPr>
              <w:t>п/п</w:t>
            </w:r>
          </w:p>
        </w:tc>
        <w:tc>
          <w:tcPr>
            <w:tcW w:w="12533" w:type="dxa"/>
          </w:tcPr>
          <w:p w:rsidR="00254510" w:rsidRPr="000824EB" w:rsidRDefault="00254510" w:rsidP="00254510">
            <w:pPr>
              <w:ind w:left="99" w:right="-568"/>
              <w:rPr>
                <w:rFonts w:ascii="Times New Roman" w:eastAsia="Times New Roman" w:hAnsi="Times New Roman"/>
                <w:b/>
                <w:color w:val="000000"/>
                <w:sz w:val="28"/>
                <w:szCs w:val="28"/>
                <w:lang w:eastAsia="ru-RU"/>
              </w:rPr>
            </w:pPr>
            <w:r w:rsidRPr="000824EB">
              <w:rPr>
                <w:rFonts w:ascii="Times New Roman" w:eastAsia="Times New Roman" w:hAnsi="Times New Roman"/>
                <w:b/>
                <w:color w:val="000000"/>
                <w:sz w:val="28"/>
                <w:szCs w:val="28"/>
                <w:lang w:eastAsia="ru-RU"/>
              </w:rPr>
              <w:t>Тема</w:t>
            </w:r>
          </w:p>
        </w:tc>
        <w:tc>
          <w:tcPr>
            <w:tcW w:w="1750" w:type="dxa"/>
          </w:tcPr>
          <w:p w:rsidR="00254510" w:rsidRPr="000824EB" w:rsidRDefault="00254510" w:rsidP="00254510">
            <w:pPr>
              <w:ind w:left="34" w:right="-568"/>
              <w:rPr>
                <w:rFonts w:ascii="Times New Roman" w:eastAsia="Times New Roman" w:hAnsi="Times New Roman"/>
                <w:b/>
                <w:color w:val="000000"/>
                <w:sz w:val="28"/>
                <w:szCs w:val="28"/>
                <w:lang w:eastAsia="ru-RU"/>
              </w:rPr>
            </w:pPr>
            <w:r w:rsidRPr="000824EB">
              <w:rPr>
                <w:rFonts w:ascii="Times New Roman" w:eastAsia="Times New Roman" w:hAnsi="Times New Roman"/>
                <w:b/>
                <w:color w:val="000000"/>
                <w:sz w:val="28"/>
                <w:szCs w:val="28"/>
                <w:lang w:eastAsia="ru-RU"/>
              </w:rPr>
              <w:t>Кол-во</w:t>
            </w:r>
          </w:p>
          <w:p w:rsidR="00254510" w:rsidRPr="000824EB" w:rsidRDefault="00254510" w:rsidP="00254510">
            <w:pPr>
              <w:ind w:left="34" w:right="-568"/>
              <w:rPr>
                <w:rFonts w:ascii="Times New Roman" w:eastAsia="Times New Roman" w:hAnsi="Times New Roman"/>
                <w:b/>
                <w:color w:val="000000"/>
                <w:sz w:val="28"/>
                <w:szCs w:val="28"/>
                <w:lang w:eastAsia="ru-RU"/>
              </w:rPr>
            </w:pPr>
            <w:r w:rsidRPr="000824EB">
              <w:rPr>
                <w:rFonts w:ascii="Times New Roman" w:eastAsia="Times New Roman" w:hAnsi="Times New Roman"/>
                <w:b/>
                <w:color w:val="000000"/>
                <w:sz w:val="28"/>
                <w:szCs w:val="28"/>
                <w:lang w:eastAsia="ru-RU"/>
              </w:rPr>
              <w:t>часов</w:t>
            </w:r>
          </w:p>
        </w:tc>
      </w:tr>
      <w:tr w:rsidR="00254510" w:rsidRPr="000824EB" w:rsidTr="00254510">
        <w:tc>
          <w:tcPr>
            <w:tcW w:w="993" w:type="dxa"/>
          </w:tcPr>
          <w:p w:rsidR="00254510" w:rsidRPr="000824EB" w:rsidRDefault="00254510" w:rsidP="00254510">
            <w:pPr>
              <w:ind w:right="-568"/>
              <w:rPr>
                <w:rFonts w:ascii="Times New Roman" w:eastAsia="Times New Roman" w:hAnsi="Times New Roman"/>
                <w:color w:val="000000"/>
                <w:sz w:val="28"/>
                <w:szCs w:val="28"/>
                <w:lang w:eastAsia="ru-RU"/>
              </w:rPr>
            </w:pPr>
            <w:r w:rsidRPr="000824EB">
              <w:rPr>
                <w:rFonts w:ascii="Times New Roman" w:eastAsia="Times New Roman" w:hAnsi="Times New Roman"/>
                <w:color w:val="000000"/>
                <w:sz w:val="28"/>
                <w:szCs w:val="28"/>
                <w:lang w:eastAsia="ru-RU"/>
              </w:rPr>
              <w:t>1</w:t>
            </w:r>
          </w:p>
        </w:tc>
        <w:tc>
          <w:tcPr>
            <w:tcW w:w="12533" w:type="dxa"/>
          </w:tcPr>
          <w:p w:rsidR="00254510" w:rsidRPr="000824EB" w:rsidRDefault="00254510" w:rsidP="00254510">
            <w:pPr>
              <w:ind w:right="-568" w:firstLine="34"/>
              <w:rPr>
                <w:rFonts w:ascii="Times New Roman" w:eastAsia="Times New Roman" w:hAnsi="Times New Roman"/>
                <w:color w:val="000000"/>
                <w:sz w:val="28"/>
                <w:szCs w:val="28"/>
                <w:lang w:eastAsia="ru-RU"/>
              </w:rPr>
            </w:pPr>
            <w:r w:rsidRPr="000824EB">
              <w:rPr>
                <w:rFonts w:ascii="Times New Roman" w:eastAsia="Times New Roman" w:hAnsi="Times New Roman"/>
                <w:color w:val="000000"/>
                <w:sz w:val="28"/>
                <w:szCs w:val="28"/>
                <w:lang w:eastAsia="ru-RU"/>
              </w:rPr>
              <w:t>Представление древних людей о Земле</w:t>
            </w:r>
          </w:p>
        </w:tc>
        <w:tc>
          <w:tcPr>
            <w:tcW w:w="1750" w:type="dxa"/>
          </w:tcPr>
          <w:p w:rsidR="00254510" w:rsidRPr="000824EB" w:rsidRDefault="00254510" w:rsidP="00254510">
            <w:pPr>
              <w:ind w:left="34" w:right="-568"/>
              <w:rPr>
                <w:rFonts w:ascii="Times New Roman" w:eastAsia="Times New Roman" w:hAnsi="Times New Roman"/>
                <w:color w:val="000000"/>
                <w:sz w:val="28"/>
                <w:szCs w:val="28"/>
                <w:lang w:eastAsia="ru-RU"/>
              </w:rPr>
            </w:pPr>
            <w:r w:rsidRPr="000824EB">
              <w:rPr>
                <w:rFonts w:ascii="Times New Roman" w:eastAsia="Times New Roman" w:hAnsi="Times New Roman"/>
                <w:color w:val="000000"/>
                <w:sz w:val="28"/>
                <w:szCs w:val="28"/>
                <w:lang w:eastAsia="ru-RU"/>
              </w:rPr>
              <w:t xml:space="preserve"> 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По следам путешественников каменного века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3</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Путешествия финикийцев</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4</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Плавание Пифея</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5</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Путешествия морских народов</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6</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Марко Поло. Начало пути</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7</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Марко Поло. Долгий путь домой</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8-9</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Хождение за три моря Афанасия Никитина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2</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10</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Генрих Мореплаватель – великий организатор</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11</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Плавание в Индию Васко да Гама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12</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Замысел Колумба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13</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Открытие Америки</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14</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Первое кругосветное плавание Магеллана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15</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Капитан Элькано</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16</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Первое плавание Джеймса Кука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17</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Поиски Южной земли продолжаются</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18</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С. Дежнева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19</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В. Беринга и А. Чирикова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20</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Вокруг света под русским флагом</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21</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Открытие Антарктиды</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22</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Р. Амундсена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23</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Р. Скотта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24-25</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Д. Ливингстона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2</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26</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Г. Стенли</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27-28</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Миклухо-Маклая</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2</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lastRenderedPageBreak/>
              <w:t>29</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 xml:space="preserve">Путешествие Ф. Нансена </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30</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Р. Пири</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31</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Н. Пржевальского</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32</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Е. Хабарова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33</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Ермака</w:t>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r w:rsidR="00254510" w:rsidRPr="000824EB" w:rsidTr="00254510">
        <w:tc>
          <w:tcPr>
            <w:tcW w:w="99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34</w:t>
            </w:r>
          </w:p>
        </w:tc>
        <w:tc>
          <w:tcPr>
            <w:tcW w:w="12533" w:type="dxa"/>
          </w:tcPr>
          <w:p w:rsidR="00254510" w:rsidRPr="000824EB" w:rsidRDefault="00254510" w:rsidP="00254510">
            <w:pPr>
              <w:jc w:val="both"/>
              <w:rPr>
                <w:rFonts w:ascii="Times New Roman" w:hAnsi="Times New Roman"/>
                <w:sz w:val="28"/>
                <w:szCs w:val="28"/>
              </w:rPr>
            </w:pPr>
            <w:r w:rsidRPr="000824EB">
              <w:rPr>
                <w:rFonts w:ascii="Times New Roman" w:hAnsi="Times New Roman"/>
                <w:sz w:val="28"/>
                <w:szCs w:val="28"/>
              </w:rPr>
              <w:t>Путешествие по планете «Земля»</w:t>
            </w:r>
            <w:r w:rsidRPr="000824EB">
              <w:rPr>
                <w:rFonts w:ascii="Times New Roman" w:hAnsi="Times New Roman"/>
                <w:sz w:val="28"/>
                <w:szCs w:val="28"/>
              </w:rPr>
              <w:tab/>
            </w:r>
            <w:r w:rsidRPr="000824EB">
              <w:rPr>
                <w:rFonts w:ascii="Times New Roman" w:hAnsi="Times New Roman"/>
                <w:sz w:val="28"/>
                <w:szCs w:val="28"/>
              </w:rPr>
              <w:tab/>
            </w:r>
            <w:r w:rsidRPr="000824EB">
              <w:rPr>
                <w:rFonts w:ascii="Times New Roman" w:hAnsi="Times New Roman"/>
                <w:sz w:val="28"/>
                <w:szCs w:val="28"/>
              </w:rPr>
              <w:tab/>
            </w:r>
          </w:p>
        </w:tc>
        <w:tc>
          <w:tcPr>
            <w:tcW w:w="1750" w:type="dxa"/>
          </w:tcPr>
          <w:p w:rsidR="00254510" w:rsidRPr="000824EB" w:rsidRDefault="00254510" w:rsidP="00254510">
            <w:pPr>
              <w:jc w:val="center"/>
              <w:rPr>
                <w:rFonts w:ascii="Times New Roman" w:hAnsi="Times New Roman"/>
                <w:sz w:val="28"/>
                <w:szCs w:val="28"/>
              </w:rPr>
            </w:pPr>
            <w:r w:rsidRPr="000824EB">
              <w:rPr>
                <w:rFonts w:ascii="Times New Roman" w:hAnsi="Times New Roman"/>
                <w:sz w:val="28"/>
                <w:szCs w:val="28"/>
              </w:rPr>
              <w:t>1</w:t>
            </w:r>
          </w:p>
        </w:tc>
      </w:tr>
    </w:tbl>
    <w:p w:rsidR="00BC3873" w:rsidRDefault="00BC3873" w:rsidP="00BC3873">
      <w:pPr>
        <w:spacing w:after="0" w:line="240" w:lineRule="auto"/>
        <w:contextualSpacing/>
        <w:rPr>
          <w:rFonts w:ascii="Times New Roman" w:hAnsi="Times New Roman" w:cs="Times New Roman"/>
          <w:b/>
          <w:sz w:val="28"/>
          <w:szCs w:val="28"/>
        </w:rPr>
      </w:pPr>
    </w:p>
    <w:p w:rsidR="00BC3873" w:rsidRDefault="00BC3873" w:rsidP="00AE2A01">
      <w:pPr>
        <w:spacing w:after="0" w:line="240" w:lineRule="auto"/>
        <w:contextualSpacing/>
        <w:jc w:val="center"/>
        <w:rPr>
          <w:rFonts w:ascii="Times New Roman" w:hAnsi="Times New Roman" w:cs="Times New Roman"/>
          <w:b/>
          <w:sz w:val="28"/>
          <w:szCs w:val="28"/>
        </w:rPr>
      </w:pPr>
    </w:p>
    <w:p w:rsidR="00BC3873" w:rsidRDefault="00BC3873" w:rsidP="00AE2A01">
      <w:pPr>
        <w:spacing w:after="0" w:line="240" w:lineRule="auto"/>
        <w:contextualSpacing/>
        <w:jc w:val="center"/>
        <w:rPr>
          <w:rFonts w:ascii="Times New Roman" w:hAnsi="Times New Roman" w:cs="Times New Roman"/>
          <w:b/>
          <w:sz w:val="28"/>
          <w:szCs w:val="28"/>
        </w:rPr>
      </w:pPr>
      <w:r w:rsidRPr="00A85B02">
        <w:rPr>
          <w:rFonts w:ascii="Times New Roman" w:eastAsia="Lucida Sans Unicode" w:hAnsi="Times New Roman"/>
          <w:b/>
          <w:color w:val="000000"/>
          <w:kern w:val="1"/>
          <w:sz w:val="28"/>
          <w:szCs w:val="28"/>
          <w:lang w:eastAsia="ar-SA"/>
        </w:rPr>
        <w:t>Планируемые результаты обучения и освоения содержания курса</w:t>
      </w:r>
    </w:p>
    <w:p w:rsidR="00BC3873" w:rsidRDefault="00BC3873" w:rsidP="00AE2A01">
      <w:pPr>
        <w:spacing w:after="0" w:line="240" w:lineRule="auto"/>
        <w:contextualSpacing/>
        <w:jc w:val="center"/>
        <w:rPr>
          <w:rFonts w:ascii="Times New Roman" w:hAnsi="Times New Roman" w:cs="Times New Roman"/>
          <w:b/>
          <w:sz w:val="28"/>
          <w:szCs w:val="28"/>
        </w:rPr>
      </w:pPr>
    </w:p>
    <w:p w:rsidR="00BC3873" w:rsidRPr="000824EB" w:rsidRDefault="00BC3873" w:rsidP="00BC3873">
      <w:pPr>
        <w:spacing w:after="0" w:line="240" w:lineRule="auto"/>
        <w:ind w:firstLine="284"/>
        <w:contextualSpacing/>
        <w:jc w:val="both"/>
        <w:outlineLvl w:val="0"/>
        <w:rPr>
          <w:rFonts w:ascii="Times New Roman" w:hAnsi="Times New Roman" w:cs="Times New Roman"/>
          <w:sz w:val="28"/>
          <w:szCs w:val="28"/>
        </w:rPr>
      </w:pPr>
      <w:r w:rsidRPr="000824EB">
        <w:rPr>
          <w:rFonts w:ascii="Times New Roman" w:hAnsi="Times New Roman" w:cs="Times New Roman"/>
          <w:sz w:val="28"/>
          <w:szCs w:val="28"/>
        </w:rPr>
        <w:t xml:space="preserve">Программа предусматривает формирование у обучающихся общеучебных умений и навыков, универсальных способов деятельности и </w:t>
      </w:r>
      <w:r w:rsidRPr="000824EB">
        <w:rPr>
          <w:rFonts w:ascii="Times New Roman" w:hAnsi="Times New Roman" w:cs="Times New Roman"/>
          <w:b/>
          <w:sz w:val="28"/>
          <w:szCs w:val="28"/>
        </w:rPr>
        <w:t>ключевых надпредметных компетенций.</w:t>
      </w:r>
      <w:r w:rsidRPr="000824EB">
        <w:rPr>
          <w:rFonts w:ascii="Times New Roman" w:hAnsi="Times New Roman" w:cs="Times New Roman"/>
          <w:sz w:val="28"/>
          <w:szCs w:val="28"/>
        </w:rPr>
        <w:t xml:space="preserve"> В этом направлении приоритетами для программы «История географических открытий» являются </w:t>
      </w:r>
      <w:r w:rsidRPr="000824EB">
        <w:rPr>
          <w:rFonts w:ascii="Times New Roman" w:eastAsia="Calibri" w:hAnsi="Times New Roman" w:cs="Times New Roman"/>
          <w:b/>
          <w:i/>
          <w:sz w:val="28"/>
          <w:szCs w:val="28"/>
        </w:rPr>
        <w:t>учебно-познавательные компетенции.</w:t>
      </w:r>
      <w:r w:rsidRPr="000824EB">
        <w:rPr>
          <w:rFonts w:ascii="Times New Roman" w:hAnsi="Times New Roman" w:cs="Times New Roman"/>
          <w:sz w:val="28"/>
          <w:szCs w:val="28"/>
        </w:rPr>
        <w:t xml:space="preserve"> Это </w:t>
      </w:r>
      <w:r w:rsidRPr="000824EB">
        <w:rPr>
          <w:rFonts w:ascii="Times New Roman" w:eastAsia="Calibri" w:hAnsi="Times New Roman" w:cs="Times New Roman"/>
          <w:sz w:val="28"/>
          <w:szCs w:val="28"/>
        </w:rPr>
        <w:t>совокупность компетенций ученика в сфере самостоятель</w:t>
      </w:r>
      <w:r w:rsidRPr="000824EB">
        <w:rPr>
          <w:rFonts w:ascii="Times New Roman" w:hAnsi="Times New Roman" w:cs="Times New Roman"/>
          <w:sz w:val="28"/>
          <w:szCs w:val="28"/>
        </w:rPr>
        <w:t>ной познавательной деятельности:</w:t>
      </w:r>
      <w:r w:rsidRPr="000824EB">
        <w:rPr>
          <w:rFonts w:ascii="Times New Roman" w:eastAsia="Calibri" w:hAnsi="Times New Roman" w:cs="Times New Roman"/>
          <w:sz w:val="28"/>
          <w:szCs w:val="28"/>
        </w:rPr>
        <w:t xml:space="preserve"> постановка цели, планирование, определение оптимального соотношения цели и средства, владение навыками контроля и оценки своей деятельности. Сюда входят</w:t>
      </w:r>
      <w:r w:rsidRPr="000824EB">
        <w:rPr>
          <w:rFonts w:ascii="Times New Roman" w:hAnsi="Times New Roman" w:cs="Times New Roman"/>
          <w:sz w:val="28"/>
          <w:szCs w:val="28"/>
        </w:rPr>
        <w:t xml:space="preserve"> умения </w:t>
      </w:r>
      <w:r w:rsidRPr="000824EB">
        <w:rPr>
          <w:rFonts w:ascii="Times New Roman" w:eastAsia="Calibri" w:hAnsi="Times New Roman" w:cs="Times New Roman"/>
          <w:sz w:val="28"/>
          <w:szCs w:val="28"/>
        </w:rPr>
        <w:t xml:space="preserve">выдвигать гипотезы, ставить вопросы к наблюдаемым явлениям; работать со справочной литературой; оформить результаты своей деятельности (построение таблиц, создание презентаций); </w:t>
      </w:r>
    </w:p>
    <w:p w:rsidR="00BC3873" w:rsidRPr="000824EB" w:rsidRDefault="00BC3873" w:rsidP="00BC3873">
      <w:pPr>
        <w:numPr>
          <w:ilvl w:val="0"/>
          <w:numId w:val="6"/>
        </w:numPr>
        <w:tabs>
          <w:tab w:val="clear" w:pos="720"/>
          <w:tab w:val="num" w:pos="567"/>
        </w:tabs>
        <w:spacing w:after="0" w:line="240" w:lineRule="auto"/>
        <w:ind w:left="0" w:firstLine="284"/>
        <w:contextualSpacing/>
        <w:jc w:val="both"/>
        <w:rPr>
          <w:rFonts w:ascii="Times New Roman" w:hAnsi="Times New Roman" w:cs="Times New Roman"/>
          <w:sz w:val="28"/>
          <w:szCs w:val="28"/>
        </w:rPr>
      </w:pPr>
      <w:r w:rsidRPr="000824EB">
        <w:rPr>
          <w:rFonts w:ascii="Times New Roman" w:eastAsia="Calibri" w:hAnsi="Times New Roman" w:cs="Times New Roman"/>
          <w:b/>
          <w:i/>
          <w:sz w:val="28"/>
          <w:szCs w:val="28"/>
        </w:rPr>
        <w:t>коммуникативные компетенции</w:t>
      </w:r>
      <w:r w:rsidRPr="000824EB">
        <w:rPr>
          <w:rFonts w:ascii="Times New Roman" w:hAnsi="Times New Roman" w:cs="Times New Roman"/>
          <w:sz w:val="28"/>
          <w:szCs w:val="28"/>
        </w:rPr>
        <w:t xml:space="preserve">  - это </w:t>
      </w:r>
      <w:r w:rsidRPr="000824EB">
        <w:rPr>
          <w:rFonts w:ascii="Times New Roman" w:eastAsia="Calibri" w:hAnsi="Times New Roman" w:cs="Times New Roman"/>
          <w:sz w:val="28"/>
          <w:szCs w:val="28"/>
        </w:rPr>
        <w:t>владение монологической и диалогической речью, развитие способности понимать точку зрения собеседника  и признавать право на иное мнение;  делать выводы по ходу обсуждения и подводить итоги обсуждения;</w:t>
      </w:r>
    </w:p>
    <w:p w:rsidR="00BC3873" w:rsidRPr="000824EB" w:rsidRDefault="00BC3873" w:rsidP="00BC3873">
      <w:pPr>
        <w:numPr>
          <w:ilvl w:val="0"/>
          <w:numId w:val="6"/>
        </w:numPr>
        <w:tabs>
          <w:tab w:val="clear" w:pos="720"/>
          <w:tab w:val="num" w:pos="567"/>
        </w:tabs>
        <w:spacing w:after="0" w:line="240" w:lineRule="auto"/>
        <w:ind w:left="0" w:firstLine="284"/>
        <w:contextualSpacing/>
        <w:jc w:val="both"/>
        <w:rPr>
          <w:rFonts w:ascii="Times New Roman" w:eastAsia="Calibri" w:hAnsi="Times New Roman" w:cs="Times New Roman"/>
          <w:sz w:val="28"/>
          <w:szCs w:val="28"/>
        </w:rPr>
      </w:pPr>
      <w:r w:rsidRPr="000824EB">
        <w:rPr>
          <w:rFonts w:ascii="Times New Roman" w:eastAsia="Calibri" w:hAnsi="Times New Roman" w:cs="Times New Roman"/>
          <w:b/>
          <w:i/>
          <w:sz w:val="28"/>
          <w:szCs w:val="28"/>
        </w:rPr>
        <w:t>информационные компетенции</w:t>
      </w:r>
      <w:r w:rsidRPr="000824EB">
        <w:rPr>
          <w:rFonts w:ascii="Times New Roman" w:hAnsi="Times New Roman" w:cs="Times New Roman"/>
          <w:sz w:val="28"/>
          <w:szCs w:val="28"/>
        </w:rPr>
        <w:t xml:space="preserve"> формируют  </w:t>
      </w:r>
      <w:r w:rsidRPr="000824EB">
        <w:rPr>
          <w:rFonts w:ascii="Times New Roman" w:eastAsia="Calibri" w:hAnsi="Times New Roman" w:cs="Times New Roman"/>
          <w:sz w:val="28"/>
          <w:szCs w:val="28"/>
        </w:rPr>
        <w:t>умения  подбирать, обрабатывать, обобщать  информацию  из разных источников и делать выводы; осуществлять классификацию анализируемой информации; представлять  информацию в обобщенной форме в  виде таблиц  в письменных отчетах и  электронных  презентациях;</w:t>
      </w:r>
    </w:p>
    <w:p w:rsidR="00BC3873" w:rsidRPr="000824EB" w:rsidRDefault="00BC3873" w:rsidP="00BC3873">
      <w:pPr>
        <w:numPr>
          <w:ilvl w:val="0"/>
          <w:numId w:val="6"/>
        </w:numPr>
        <w:tabs>
          <w:tab w:val="clear" w:pos="720"/>
          <w:tab w:val="num" w:pos="567"/>
        </w:tabs>
        <w:spacing w:after="0" w:line="240" w:lineRule="auto"/>
        <w:ind w:left="0" w:firstLine="284"/>
        <w:contextualSpacing/>
        <w:jc w:val="both"/>
        <w:rPr>
          <w:rFonts w:ascii="Times New Roman" w:hAnsi="Times New Roman" w:cs="Times New Roman"/>
          <w:sz w:val="28"/>
          <w:szCs w:val="28"/>
        </w:rPr>
      </w:pPr>
      <w:r w:rsidRPr="000824EB">
        <w:rPr>
          <w:rFonts w:ascii="Times New Roman" w:eastAsia="Calibri" w:hAnsi="Times New Roman" w:cs="Times New Roman"/>
          <w:b/>
          <w:i/>
          <w:sz w:val="28"/>
          <w:szCs w:val="28"/>
        </w:rPr>
        <w:t xml:space="preserve">проблемные </w:t>
      </w:r>
      <w:r w:rsidRPr="000824EB">
        <w:rPr>
          <w:rFonts w:ascii="Times New Roman" w:eastAsia="Calibri" w:hAnsi="Times New Roman" w:cs="Times New Roman"/>
          <w:sz w:val="28"/>
          <w:szCs w:val="28"/>
        </w:rPr>
        <w:t>компетенции</w:t>
      </w:r>
      <w:r w:rsidRPr="000824EB">
        <w:rPr>
          <w:rFonts w:ascii="Times New Roman" w:hAnsi="Times New Roman" w:cs="Times New Roman"/>
          <w:sz w:val="28"/>
          <w:szCs w:val="28"/>
        </w:rPr>
        <w:t xml:space="preserve">  формируют  умения </w:t>
      </w:r>
      <w:r w:rsidRPr="000824EB">
        <w:rPr>
          <w:rFonts w:ascii="Times New Roman" w:eastAsia="Calibri" w:hAnsi="Times New Roman" w:cs="Times New Roman"/>
          <w:sz w:val="28"/>
          <w:szCs w:val="28"/>
        </w:rPr>
        <w:t xml:space="preserve">определять проблемную ситуацию и способы её решения; анализировать, сравнивать, обобщать  и </w:t>
      </w:r>
      <w:r w:rsidRPr="000824EB">
        <w:rPr>
          <w:rFonts w:ascii="Times New Roman" w:hAnsi="Times New Roman" w:cs="Times New Roman"/>
          <w:sz w:val="28"/>
          <w:szCs w:val="28"/>
        </w:rPr>
        <w:t xml:space="preserve">делать выводы  через </w:t>
      </w:r>
      <w:r w:rsidRPr="000824EB">
        <w:rPr>
          <w:rFonts w:ascii="Times New Roman" w:eastAsia="Calibri" w:hAnsi="Times New Roman" w:cs="Times New Roman"/>
          <w:sz w:val="28"/>
          <w:szCs w:val="28"/>
        </w:rPr>
        <w:t>наблюдение, измерение, эксперимент, моделирование.</w:t>
      </w:r>
    </w:p>
    <w:p w:rsidR="00BC3873" w:rsidRPr="000824EB" w:rsidRDefault="00BC3873" w:rsidP="00BC3873">
      <w:pPr>
        <w:numPr>
          <w:ilvl w:val="0"/>
          <w:numId w:val="6"/>
        </w:numPr>
        <w:tabs>
          <w:tab w:val="clear" w:pos="720"/>
          <w:tab w:val="num" w:pos="567"/>
        </w:tabs>
        <w:suppressAutoHyphens/>
        <w:autoSpaceDE w:val="0"/>
        <w:autoSpaceDN w:val="0"/>
        <w:adjustRightInd w:val="0"/>
        <w:spacing w:after="0" w:line="240" w:lineRule="auto"/>
        <w:ind w:left="0" w:firstLine="284"/>
        <w:contextualSpacing/>
        <w:jc w:val="both"/>
        <w:rPr>
          <w:rFonts w:ascii="Times New Roman" w:hAnsi="Times New Roman" w:cs="Times New Roman"/>
          <w:color w:val="000000"/>
          <w:sz w:val="28"/>
          <w:szCs w:val="28"/>
        </w:rPr>
      </w:pPr>
      <w:r w:rsidRPr="000824EB">
        <w:rPr>
          <w:rFonts w:ascii="Times New Roman" w:eastAsia="Calibri" w:hAnsi="Times New Roman" w:cs="Times New Roman"/>
          <w:b/>
          <w:i/>
          <w:sz w:val="28"/>
          <w:szCs w:val="28"/>
        </w:rPr>
        <w:t>компетенции личностного самосовершенствования</w:t>
      </w:r>
      <w:r w:rsidRPr="000824EB">
        <w:rPr>
          <w:rFonts w:ascii="Times New Roman" w:eastAsia="Calibri" w:hAnsi="Times New Roman" w:cs="Times New Roman"/>
          <w:sz w:val="28"/>
          <w:szCs w:val="28"/>
        </w:rPr>
        <w:t>направлены насоблюдение норм и правил поведения в окружающей среде, а также правил здорового образа жизни</w:t>
      </w:r>
      <w:r w:rsidRPr="000824EB">
        <w:rPr>
          <w:rFonts w:ascii="Times New Roman" w:hAnsi="Times New Roman" w:cs="Times New Roman"/>
          <w:sz w:val="28"/>
          <w:szCs w:val="28"/>
        </w:rPr>
        <w:t>.</w:t>
      </w:r>
    </w:p>
    <w:p w:rsidR="00BC3873" w:rsidRPr="000824EB" w:rsidRDefault="00BC3873" w:rsidP="00BC3873">
      <w:pPr>
        <w:suppressAutoHyphens/>
        <w:autoSpaceDE w:val="0"/>
        <w:autoSpaceDN w:val="0"/>
        <w:adjustRightInd w:val="0"/>
        <w:spacing w:after="0" w:line="240" w:lineRule="auto"/>
        <w:ind w:left="567" w:firstLine="284"/>
        <w:contextualSpacing/>
        <w:jc w:val="both"/>
        <w:rPr>
          <w:rFonts w:ascii="Times New Roman" w:hAnsi="Times New Roman" w:cs="Times New Roman"/>
          <w:color w:val="000000"/>
          <w:sz w:val="28"/>
          <w:szCs w:val="28"/>
        </w:rPr>
      </w:pPr>
      <w:r w:rsidRPr="000824EB">
        <w:rPr>
          <w:rFonts w:ascii="Times New Roman" w:hAnsi="Times New Roman" w:cs="Times New Roman"/>
          <w:i/>
          <w:sz w:val="28"/>
          <w:szCs w:val="28"/>
        </w:rPr>
        <w:t>Целью данной программы</w:t>
      </w:r>
      <w:r w:rsidRPr="000824EB">
        <w:rPr>
          <w:rFonts w:ascii="Times New Roman" w:hAnsi="Times New Roman" w:cs="Times New Roman"/>
          <w:color w:val="000000"/>
          <w:sz w:val="28"/>
          <w:szCs w:val="28"/>
        </w:rPr>
        <w:t xml:space="preserve"> является направленность на достижение образовательных результатов в соответствии с ФГОС, в частности:</w:t>
      </w:r>
    </w:p>
    <w:p w:rsidR="00BC3873" w:rsidRPr="000824EB" w:rsidRDefault="00BC3873" w:rsidP="00BC3873">
      <w:pPr>
        <w:autoSpaceDE w:val="0"/>
        <w:autoSpaceDN w:val="0"/>
        <w:adjustRightInd w:val="0"/>
        <w:spacing w:after="0" w:line="240" w:lineRule="auto"/>
        <w:contextualSpacing/>
        <w:rPr>
          <w:rFonts w:ascii="Times New Roman" w:hAnsi="Times New Roman" w:cs="Times New Roman"/>
          <w:b/>
          <w:bCs/>
          <w:i/>
          <w:iCs/>
          <w:color w:val="000000"/>
          <w:sz w:val="28"/>
          <w:szCs w:val="28"/>
        </w:rPr>
      </w:pPr>
      <w:r w:rsidRPr="000824EB">
        <w:rPr>
          <w:rFonts w:ascii="Times New Roman" w:hAnsi="Times New Roman" w:cs="Times New Roman"/>
          <w:b/>
          <w:bCs/>
          <w:i/>
          <w:iCs/>
          <w:color w:val="000000"/>
          <w:sz w:val="28"/>
          <w:szCs w:val="28"/>
        </w:rPr>
        <w:t>Личностные результаты:</w:t>
      </w:r>
    </w:p>
    <w:p w:rsidR="00BC3873" w:rsidRPr="000824EB" w:rsidRDefault="00BC3873" w:rsidP="00BC3873">
      <w:pPr>
        <w:autoSpaceDE w:val="0"/>
        <w:autoSpaceDN w:val="0"/>
        <w:adjustRightInd w:val="0"/>
        <w:spacing w:after="0" w:line="240" w:lineRule="auto"/>
        <w:ind w:firstLine="600"/>
        <w:contextualSpacing/>
        <w:rPr>
          <w:rFonts w:ascii="Times New Roman" w:hAnsi="Times New Roman" w:cs="Times New Roman"/>
          <w:bCs/>
          <w:iCs/>
          <w:sz w:val="28"/>
          <w:szCs w:val="28"/>
        </w:rPr>
      </w:pPr>
      <w:r w:rsidRPr="000824EB">
        <w:rPr>
          <w:rFonts w:ascii="Times New Roman" w:hAnsi="Times New Roman" w:cs="Times New Roman"/>
          <w:bCs/>
          <w:iCs/>
          <w:sz w:val="28"/>
          <w:szCs w:val="28"/>
        </w:rPr>
        <w:t>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этических принципов и норм поведения.</w:t>
      </w:r>
    </w:p>
    <w:p w:rsidR="00BC3873" w:rsidRPr="000824EB" w:rsidRDefault="00BC3873" w:rsidP="00BC3873">
      <w:pPr>
        <w:numPr>
          <w:ilvl w:val="0"/>
          <w:numId w:val="15"/>
        </w:numPr>
        <w:tabs>
          <w:tab w:val="clear" w:pos="960"/>
          <w:tab w:val="num" w:pos="284"/>
        </w:tabs>
        <w:autoSpaceDE w:val="0"/>
        <w:autoSpaceDN w:val="0"/>
        <w:adjustRightInd w:val="0"/>
        <w:spacing w:after="0" w:line="240" w:lineRule="auto"/>
        <w:ind w:left="284" w:hanging="284"/>
        <w:contextualSpacing/>
        <w:jc w:val="both"/>
        <w:rPr>
          <w:rFonts w:ascii="Times New Roman" w:hAnsi="Times New Roman" w:cs="Times New Roman"/>
          <w:bCs/>
          <w:iCs/>
          <w:sz w:val="28"/>
          <w:szCs w:val="28"/>
        </w:rPr>
      </w:pPr>
      <w:r w:rsidRPr="000824EB">
        <w:rPr>
          <w:rFonts w:ascii="Times New Roman" w:hAnsi="Times New Roman" w:cs="Times New Roman"/>
          <w:bCs/>
          <w:iCs/>
          <w:sz w:val="28"/>
          <w:szCs w:val="28"/>
        </w:rPr>
        <w:lastRenderedPageBreak/>
        <w:t>формирование познавательной и информационной культуры, в том числе развития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BC3873" w:rsidRPr="000824EB" w:rsidRDefault="00BC3873" w:rsidP="00BC3873">
      <w:pPr>
        <w:numPr>
          <w:ilvl w:val="0"/>
          <w:numId w:val="15"/>
        </w:numPr>
        <w:tabs>
          <w:tab w:val="clear" w:pos="960"/>
          <w:tab w:val="num" w:pos="284"/>
        </w:tabs>
        <w:autoSpaceDE w:val="0"/>
        <w:autoSpaceDN w:val="0"/>
        <w:adjustRightInd w:val="0"/>
        <w:spacing w:after="0" w:line="240" w:lineRule="auto"/>
        <w:ind w:left="284" w:hanging="284"/>
        <w:contextualSpacing/>
        <w:jc w:val="both"/>
        <w:rPr>
          <w:rFonts w:ascii="Times New Roman" w:hAnsi="Times New Roman" w:cs="Times New Roman"/>
          <w:bCs/>
          <w:iCs/>
          <w:sz w:val="28"/>
          <w:szCs w:val="28"/>
        </w:rPr>
      </w:pPr>
      <w:r w:rsidRPr="000824EB">
        <w:rPr>
          <w:rFonts w:ascii="Times New Roman" w:hAnsi="Times New Roman" w:cs="Times New Roman"/>
          <w:bCs/>
          <w:iCs/>
          <w:sz w:val="28"/>
          <w:szCs w:val="28"/>
        </w:rPr>
        <w:t>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BC3873" w:rsidRPr="000824EB" w:rsidRDefault="00BC3873" w:rsidP="00BC3873">
      <w:pPr>
        <w:numPr>
          <w:ilvl w:val="0"/>
          <w:numId w:val="15"/>
        </w:numPr>
        <w:tabs>
          <w:tab w:val="clear" w:pos="960"/>
          <w:tab w:val="num" w:pos="284"/>
        </w:tabs>
        <w:autoSpaceDE w:val="0"/>
        <w:autoSpaceDN w:val="0"/>
        <w:adjustRightInd w:val="0"/>
        <w:spacing w:after="0" w:line="240" w:lineRule="auto"/>
        <w:ind w:left="284" w:hanging="284"/>
        <w:contextualSpacing/>
        <w:jc w:val="both"/>
        <w:rPr>
          <w:rFonts w:ascii="Times New Roman" w:hAnsi="Times New Roman" w:cs="Times New Roman"/>
          <w:bCs/>
          <w:iCs/>
          <w:sz w:val="28"/>
          <w:szCs w:val="28"/>
        </w:rPr>
      </w:pPr>
      <w:r w:rsidRPr="000824EB">
        <w:rPr>
          <w:rFonts w:ascii="Times New Roman" w:hAnsi="Times New Roman" w:cs="Times New Roman"/>
          <w:bCs/>
          <w:iCs/>
          <w:sz w:val="28"/>
          <w:szCs w:val="28"/>
        </w:rPr>
        <w:t>формирование коммуникативной компетентности в образовательной, общественно-полезной, учебно-исследовательской, творческой и других видах деятельности;</w:t>
      </w:r>
    </w:p>
    <w:p w:rsidR="00BC3873" w:rsidRPr="000824EB" w:rsidRDefault="00BC3873" w:rsidP="00BC3873">
      <w:pPr>
        <w:numPr>
          <w:ilvl w:val="0"/>
          <w:numId w:val="15"/>
        </w:numPr>
        <w:tabs>
          <w:tab w:val="clear" w:pos="960"/>
          <w:tab w:val="num" w:pos="284"/>
        </w:tabs>
        <w:autoSpaceDE w:val="0"/>
        <w:autoSpaceDN w:val="0"/>
        <w:adjustRightInd w:val="0"/>
        <w:spacing w:after="0" w:line="240" w:lineRule="auto"/>
        <w:ind w:left="284" w:hanging="284"/>
        <w:contextualSpacing/>
        <w:jc w:val="both"/>
        <w:rPr>
          <w:rFonts w:ascii="Times New Roman" w:hAnsi="Times New Roman" w:cs="Times New Roman"/>
          <w:bCs/>
          <w:iCs/>
          <w:sz w:val="28"/>
          <w:szCs w:val="28"/>
        </w:rPr>
      </w:pPr>
      <w:r w:rsidRPr="000824EB">
        <w:rPr>
          <w:rFonts w:ascii="Times New Roman" w:hAnsi="Times New Roman" w:cs="Times New Roman"/>
          <w:bCs/>
          <w:iCs/>
          <w:sz w:val="28"/>
          <w:szCs w:val="28"/>
        </w:rPr>
        <w:t>формирование ценностного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BC3873" w:rsidRPr="000824EB" w:rsidRDefault="00BC3873" w:rsidP="00BC3873">
      <w:pPr>
        <w:numPr>
          <w:ilvl w:val="0"/>
          <w:numId w:val="15"/>
        </w:numPr>
        <w:tabs>
          <w:tab w:val="clear" w:pos="960"/>
          <w:tab w:val="num" w:pos="284"/>
        </w:tabs>
        <w:autoSpaceDE w:val="0"/>
        <w:autoSpaceDN w:val="0"/>
        <w:adjustRightInd w:val="0"/>
        <w:spacing w:after="0" w:line="240" w:lineRule="auto"/>
        <w:ind w:left="284" w:hanging="284"/>
        <w:contextualSpacing/>
        <w:jc w:val="both"/>
        <w:rPr>
          <w:rFonts w:ascii="Times New Roman" w:hAnsi="Times New Roman" w:cs="Times New Roman"/>
          <w:bCs/>
          <w:iCs/>
          <w:sz w:val="28"/>
          <w:szCs w:val="28"/>
        </w:rPr>
      </w:pPr>
      <w:r w:rsidRPr="000824EB">
        <w:rPr>
          <w:rFonts w:ascii="Times New Roman" w:hAnsi="Times New Roman" w:cs="Times New Roman"/>
          <w:bCs/>
          <w:iCs/>
          <w:sz w:val="28"/>
          <w:szCs w:val="28"/>
        </w:rPr>
        <w:t>формирование экологического сознания на основе признания ценности жизни во всех ее проявлениях и необходимости ответственности, бережного отношения к окружающей среде;</w:t>
      </w:r>
    </w:p>
    <w:p w:rsidR="00BC3873" w:rsidRPr="000824EB" w:rsidRDefault="00BC3873" w:rsidP="00BC3873">
      <w:pPr>
        <w:numPr>
          <w:ilvl w:val="0"/>
          <w:numId w:val="15"/>
        </w:numPr>
        <w:tabs>
          <w:tab w:val="clear" w:pos="960"/>
          <w:tab w:val="num" w:pos="284"/>
        </w:tabs>
        <w:autoSpaceDE w:val="0"/>
        <w:autoSpaceDN w:val="0"/>
        <w:adjustRightInd w:val="0"/>
        <w:spacing w:after="0" w:line="240" w:lineRule="auto"/>
        <w:ind w:left="284" w:hanging="284"/>
        <w:contextualSpacing/>
        <w:jc w:val="both"/>
        <w:rPr>
          <w:rFonts w:ascii="Times New Roman" w:hAnsi="Times New Roman" w:cs="Times New Roman"/>
          <w:bCs/>
          <w:iCs/>
          <w:sz w:val="28"/>
          <w:szCs w:val="28"/>
        </w:rPr>
      </w:pPr>
      <w:r w:rsidRPr="000824EB">
        <w:rPr>
          <w:rFonts w:ascii="Times New Roman" w:hAnsi="Times New Roman" w:cs="Times New Roman"/>
          <w:bCs/>
          <w:iCs/>
          <w:sz w:val="28"/>
          <w:szCs w:val="28"/>
        </w:rPr>
        <w:t>развитие эстетического восприятия через ознакомление с художественным наследием городов России и мира, творческой деятельности эстетической направленности.</w:t>
      </w:r>
    </w:p>
    <w:p w:rsidR="00BC3873" w:rsidRPr="000824EB" w:rsidRDefault="00BC3873" w:rsidP="00BC3873">
      <w:pPr>
        <w:autoSpaceDE w:val="0"/>
        <w:autoSpaceDN w:val="0"/>
        <w:adjustRightInd w:val="0"/>
        <w:spacing w:after="0" w:line="240" w:lineRule="auto"/>
        <w:ind w:left="567"/>
        <w:contextualSpacing/>
        <w:jc w:val="both"/>
        <w:rPr>
          <w:rFonts w:ascii="Times New Roman" w:hAnsi="Times New Roman" w:cs="Times New Roman"/>
          <w:bCs/>
          <w:iCs/>
          <w:sz w:val="28"/>
          <w:szCs w:val="28"/>
        </w:rPr>
      </w:pPr>
    </w:p>
    <w:p w:rsidR="00BC3873" w:rsidRPr="000824EB" w:rsidRDefault="00BC3873" w:rsidP="00BC3873">
      <w:pPr>
        <w:autoSpaceDE w:val="0"/>
        <w:autoSpaceDN w:val="0"/>
        <w:adjustRightInd w:val="0"/>
        <w:spacing w:after="0" w:line="240" w:lineRule="auto"/>
        <w:contextualSpacing/>
        <w:jc w:val="both"/>
        <w:rPr>
          <w:rFonts w:ascii="Times New Roman" w:hAnsi="Times New Roman" w:cs="Times New Roman"/>
          <w:b/>
          <w:bCs/>
          <w:i/>
          <w:iCs/>
          <w:sz w:val="28"/>
          <w:szCs w:val="28"/>
        </w:rPr>
      </w:pPr>
      <w:r w:rsidRPr="000824EB">
        <w:rPr>
          <w:rFonts w:ascii="Times New Roman" w:hAnsi="Times New Roman" w:cs="Times New Roman"/>
          <w:b/>
          <w:bCs/>
          <w:i/>
          <w:iCs/>
          <w:sz w:val="28"/>
          <w:szCs w:val="28"/>
        </w:rPr>
        <w:t>Метапредметные результаты:</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овладение навыками самостоятельного приобретения новых знаний, организации учебной деятельности, поиска средств ее осуществления;</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умение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формирование умений ставить вопросы, выдвигать гипотезу и обосновывать ее,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 xml:space="preserve">формирование и развитие учебной и общепользовательской компетентности в области использования технических средств и информационных технологий (компьютеров, программного обеспечения) как инструментальной основы развития коммуникативных и познавательных универсальных учебных действий; формирование умений </w:t>
      </w:r>
      <w:r w:rsidRPr="000824EB">
        <w:rPr>
          <w:rFonts w:ascii="Times New Roman" w:hAnsi="Times New Roman" w:cs="Times New Roman"/>
          <w:bCs/>
          <w:iCs/>
          <w:sz w:val="28"/>
          <w:szCs w:val="28"/>
        </w:rPr>
        <w:lastRenderedPageBreak/>
        <w:t>рационально использовать широко распространенные инструменты и технические средства информационных технологий;</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 xml:space="preserve">умение извлекать информацию из различных источников (включая средства  массовой информации, компакт-диски учебного назначения, ресурсы Интернета); </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умение свободно пользоваться справочной литературой, в том числе и на электронных носителях, соблюдать нормы информационной избирательности, этики;</w:t>
      </w:r>
    </w:p>
    <w:p w:rsidR="00BC3873" w:rsidRPr="000824EB" w:rsidRDefault="00BC3873" w:rsidP="00BC3873">
      <w:pPr>
        <w:pStyle w:val="a8"/>
        <w:numPr>
          <w:ilvl w:val="0"/>
          <w:numId w:val="12"/>
        </w:numPr>
        <w:suppressAutoHyphens/>
        <w:autoSpaceDE w:val="0"/>
        <w:autoSpaceDN w:val="0"/>
        <w:adjustRightInd w:val="0"/>
        <w:spacing w:after="0" w:line="240" w:lineRule="auto"/>
        <w:ind w:left="284" w:hanging="284"/>
        <w:jc w:val="both"/>
        <w:rPr>
          <w:rFonts w:ascii="Times New Roman" w:hAnsi="Times New Roman" w:cs="Times New Roman"/>
          <w:bCs/>
          <w:iCs/>
          <w:sz w:val="28"/>
          <w:szCs w:val="28"/>
        </w:rPr>
      </w:pPr>
      <w:r w:rsidRPr="000824EB">
        <w:rPr>
          <w:rFonts w:ascii="Times New Roman" w:hAnsi="Times New Roman" w:cs="Times New Roman"/>
          <w:bCs/>
          <w:iCs/>
          <w:sz w:val="28"/>
          <w:szCs w:val="28"/>
        </w:rPr>
        <w:t>умение работать в группе,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формулировать и аргументировать свое мнение, корректно отстаивать свою позицию и координировать ее с позицией партнеров, в том числе в ситуации столкновения  интересов; продуктивно разрешать конфликты на основе учета интересов и позиций всех их участников, поиска и оценки  альтернативных способов разрешения конфликтов;</w:t>
      </w:r>
    </w:p>
    <w:p w:rsidR="00BC3873" w:rsidRPr="000824EB" w:rsidRDefault="00BC3873" w:rsidP="00BC3873">
      <w:pPr>
        <w:autoSpaceDE w:val="0"/>
        <w:autoSpaceDN w:val="0"/>
        <w:adjustRightInd w:val="0"/>
        <w:spacing w:after="0" w:line="240" w:lineRule="auto"/>
        <w:contextualSpacing/>
        <w:jc w:val="center"/>
        <w:rPr>
          <w:rFonts w:ascii="Times New Roman" w:hAnsi="Times New Roman" w:cs="Times New Roman"/>
          <w:b/>
          <w:bCs/>
          <w:i/>
          <w:iCs/>
          <w:color w:val="000000"/>
          <w:sz w:val="28"/>
          <w:szCs w:val="28"/>
        </w:rPr>
      </w:pPr>
    </w:p>
    <w:p w:rsidR="00BC3873" w:rsidRPr="000824EB" w:rsidRDefault="00BC3873" w:rsidP="00BC3873">
      <w:pPr>
        <w:autoSpaceDE w:val="0"/>
        <w:autoSpaceDN w:val="0"/>
        <w:adjustRightInd w:val="0"/>
        <w:spacing w:after="0" w:line="240" w:lineRule="auto"/>
        <w:contextualSpacing/>
        <w:rPr>
          <w:rFonts w:ascii="Times New Roman" w:hAnsi="Times New Roman" w:cs="Times New Roman"/>
          <w:b/>
          <w:bCs/>
          <w:i/>
          <w:iCs/>
          <w:color w:val="000000"/>
          <w:sz w:val="28"/>
          <w:szCs w:val="28"/>
        </w:rPr>
      </w:pPr>
      <w:r w:rsidRPr="000824EB">
        <w:rPr>
          <w:rFonts w:ascii="Times New Roman" w:hAnsi="Times New Roman" w:cs="Times New Roman"/>
          <w:b/>
          <w:bCs/>
          <w:i/>
          <w:iCs/>
          <w:color w:val="000000"/>
          <w:sz w:val="28"/>
          <w:szCs w:val="28"/>
        </w:rPr>
        <w:t>Предметные результаты:</w:t>
      </w:r>
    </w:p>
    <w:p w:rsidR="00BC3873" w:rsidRPr="000824EB" w:rsidRDefault="00BC3873" w:rsidP="00BC3873">
      <w:pPr>
        <w:pStyle w:val="a8"/>
        <w:numPr>
          <w:ilvl w:val="0"/>
          <w:numId w:val="13"/>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0824EB">
        <w:rPr>
          <w:rFonts w:ascii="Times New Roman" w:hAnsi="Times New Roman" w:cs="Times New Roman"/>
          <w:color w:val="000000"/>
          <w:sz w:val="28"/>
          <w:szCs w:val="28"/>
        </w:rPr>
        <w:t>формирование представлений о географической науке,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BC3873" w:rsidRPr="000824EB" w:rsidRDefault="00BC3873" w:rsidP="00BC3873">
      <w:pPr>
        <w:pStyle w:val="a8"/>
        <w:numPr>
          <w:ilvl w:val="0"/>
          <w:numId w:val="13"/>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0824EB">
        <w:rPr>
          <w:rFonts w:ascii="Times New Roman" w:hAnsi="Times New Roman" w:cs="Times New Roman"/>
          <w:color w:val="000000"/>
          <w:sz w:val="28"/>
          <w:szCs w:val="28"/>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об основных этапах ее географического освоения, особенности природы, жизни, культуры и хозяйственной деятельности людей, экологических проблемах на разных материках и отдельных странах;</w:t>
      </w:r>
    </w:p>
    <w:p w:rsidR="00BC3873" w:rsidRPr="000824EB" w:rsidRDefault="00BC3873" w:rsidP="00BC3873">
      <w:pPr>
        <w:pStyle w:val="a8"/>
        <w:numPr>
          <w:ilvl w:val="0"/>
          <w:numId w:val="13"/>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0824EB">
        <w:rPr>
          <w:rFonts w:ascii="Times New Roman" w:hAnsi="Times New Roman" w:cs="Times New Roman"/>
          <w:color w:val="000000"/>
          <w:sz w:val="28"/>
          <w:szCs w:val="28"/>
        </w:rPr>
        <w:t>овладение основами картографической грамотности и использования географической карты как одного из «языков» международного общения;</w:t>
      </w:r>
    </w:p>
    <w:p w:rsidR="00BC3873" w:rsidRPr="000824EB" w:rsidRDefault="00BC3873" w:rsidP="00BC3873">
      <w:pPr>
        <w:pStyle w:val="a8"/>
        <w:numPr>
          <w:ilvl w:val="0"/>
          <w:numId w:val="13"/>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0824EB">
        <w:rPr>
          <w:rFonts w:ascii="Times New Roman" w:hAnsi="Times New Roman" w:cs="Times New Roman"/>
          <w:color w:val="000000"/>
          <w:sz w:val="28"/>
          <w:szCs w:val="28"/>
        </w:rPr>
        <w:t>овладение основными навыками нахождения, использования  и презентации  географической информации;</w:t>
      </w:r>
    </w:p>
    <w:p w:rsidR="00BC3873" w:rsidRPr="000824EB" w:rsidRDefault="00BC3873" w:rsidP="00BC3873">
      <w:pPr>
        <w:pStyle w:val="a8"/>
        <w:numPr>
          <w:ilvl w:val="0"/>
          <w:numId w:val="13"/>
        </w:numPr>
        <w:autoSpaceDE w:val="0"/>
        <w:autoSpaceDN w:val="0"/>
        <w:adjustRightInd w:val="0"/>
        <w:spacing w:after="0" w:line="240" w:lineRule="auto"/>
        <w:ind w:left="426" w:hanging="426"/>
        <w:jc w:val="both"/>
        <w:rPr>
          <w:rFonts w:ascii="Times New Roman" w:hAnsi="Times New Roman" w:cs="Times New Roman"/>
          <w:color w:val="000000"/>
          <w:sz w:val="28"/>
          <w:szCs w:val="28"/>
        </w:rPr>
      </w:pPr>
      <w:r w:rsidRPr="000824EB">
        <w:rPr>
          <w:rFonts w:ascii="Times New Roman" w:hAnsi="Times New Roman" w:cs="Times New Roman"/>
          <w:color w:val="000000"/>
          <w:sz w:val="28"/>
          <w:szCs w:val="28"/>
        </w:rPr>
        <w:t>создание основы для формирования интереса к дальнейшему расширению и углублению географических знаний.</w:t>
      </w:r>
    </w:p>
    <w:p w:rsidR="00BC3873" w:rsidRDefault="00BC3873" w:rsidP="00AE2A01">
      <w:pPr>
        <w:spacing w:after="0" w:line="240" w:lineRule="auto"/>
        <w:contextualSpacing/>
        <w:jc w:val="center"/>
        <w:rPr>
          <w:rFonts w:ascii="Times New Roman" w:hAnsi="Times New Roman" w:cs="Times New Roman"/>
          <w:b/>
          <w:sz w:val="28"/>
          <w:szCs w:val="28"/>
        </w:rPr>
      </w:pPr>
    </w:p>
    <w:p w:rsidR="00BC3873" w:rsidRDefault="00BC3873" w:rsidP="00AE2A01">
      <w:pPr>
        <w:spacing w:after="0" w:line="240" w:lineRule="auto"/>
        <w:contextualSpacing/>
        <w:jc w:val="center"/>
        <w:rPr>
          <w:rFonts w:ascii="Times New Roman" w:hAnsi="Times New Roman" w:cs="Times New Roman"/>
          <w:b/>
          <w:sz w:val="28"/>
          <w:szCs w:val="28"/>
        </w:rPr>
      </w:pPr>
    </w:p>
    <w:p w:rsidR="000A67CB" w:rsidRPr="000A67CB" w:rsidRDefault="000A67CB" w:rsidP="000A67CB">
      <w:pPr>
        <w:suppressAutoHyphens/>
        <w:spacing w:after="0" w:line="100" w:lineRule="atLeast"/>
        <w:jc w:val="center"/>
        <w:rPr>
          <w:rFonts w:ascii="Times New Roman" w:eastAsia="Times New Roman" w:hAnsi="Times New Roman" w:cs="Times New Roman"/>
          <w:b/>
          <w:kern w:val="1"/>
          <w:sz w:val="28"/>
          <w:szCs w:val="28"/>
          <w:lang w:eastAsia="ar-SA"/>
        </w:rPr>
      </w:pPr>
      <w:r w:rsidRPr="000A67CB">
        <w:rPr>
          <w:rFonts w:ascii="Times New Roman" w:eastAsia="Times New Roman" w:hAnsi="Times New Roman" w:cs="Times New Roman"/>
          <w:b/>
          <w:kern w:val="1"/>
          <w:sz w:val="28"/>
          <w:szCs w:val="28"/>
          <w:lang w:eastAsia="ar-SA"/>
        </w:rPr>
        <w:t>Критерии оценивания по предмету.</w:t>
      </w:r>
    </w:p>
    <w:p w:rsidR="000A67CB" w:rsidRPr="000A67CB" w:rsidRDefault="000A67CB" w:rsidP="000A67CB">
      <w:pPr>
        <w:suppressAutoHyphens/>
        <w:spacing w:after="0" w:line="100" w:lineRule="atLeast"/>
        <w:rPr>
          <w:rFonts w:ascii="Times New Roman" w:eastAsia="Times New Roman" w:hAnsi="Times New Roman" w:cs="Times New Roman"/>
          <w:b/>
          <w:kern w:val="1"/>
          <w:sz w:val="28"/>
          <w:szCs w:val="28"/>
          <w:lang w:eastAsia="ar-SA"/>
        </w:rPr>
      </w:pPr>
    </w:p>
    <w:p w:rsidR="000A67CB" w:rsidRPr="000A67CB" w:rsidRDefault="000A67CB" w:rsidP="000A67CB">
      <w:pPr>
        <w:suppressAutoHyphens/>
        <w:spacing w:after="0" w:line="100" w:lineRule="atLeast"/>
        <w:jc w:val="both"/>
        <w:rPr>
          <w:rFonts w:ascii="Times New Roman" w:eastAsia="Times New Roman" w:hAnsi="Times New Roman" w:cs="Times New Roman"/>
          <w:b/>
          <w:kern w:val="1"/>
          <w:sz w:val="28"/>
          <w:szCs w:val="28"/>
          <w:lang w:eastAsia="ar-SA"/>
        </w:rPr>
      </w:pPr>
      <w:r w:rsidRPr="000A67CB">
        <w:rPr>
          <w:rFonts w:ascii="Times New Roman" w:eastAsia="Times New Roman" w:hAnsi="Times New Roman" w:cs="Times New Roman"/>
          <w:b/>
          <w:bCs/>
          <w:i/>
          <w:iCs/>
          <w:color w:val="000000"/>
          <w:sz w:val="28"/>
          <w:szCs w:val="28"/>
          <w:lang w:eastAsia="ru-RU"/>
        </w:rPr>
        <w:t>Оценка «5» </w:t>
      </w:r>
      <w:r w:rsidRPr="000A67CB">
        <w:rPr>
          <w:rFonts w:ascii="Times New Roman" w:eastAsia="Times New Roman" w:hAnsi="Times New Roman" w:cs="Times New Roman"/>
          <w:i/>
          <w:iCs/>
          <w:color w:val="000000"/>
          <w:sz w:val="28"/>
          <w:szCs w:val="28"/>
          <w:lang w:eastAsia="ru-RU"/>
        </w:rPr>
        <w:t>выставляется, если ученик</w:t>
      </w:r>
    </w:p>
    <w:p w:rsidR="000A67CB" w:rsidRPr="000A67CB" w:rsidRDefault="000A67CB" w:rsidP="000A67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i/>
          <w:iCs/>
          <w:color w:val="000000"/>
          <w:sz w:val="28"/>
          <w:szCs w:val="28"/>
          <w:lang w:eastAsia="ru-RU"/>
        </w:rPr>
        <w:t>- </w:t>
      </w:r>
      <w:r w:rsidRPr="000A67CB">
        <w:rPr>
          <w:rFonts w:ascii="Times New Roman" w:eastAsia="Times New Roman" w:hAnsi="Times New Roman" w:cs="Times New Roman"/>
          <w:color w:val="000000"/>
          <w:sz w:val="28"/>
          <w:szCs w:val="28"/>
          <w:lang w:eastAsia="ru-RU"/>
        </w:rPr>
        <w:t xml:space="preserve">безошибочно излагает материал устно или письменно;                                          </w:t>
      </w:r>
    </w:p>
    <w:p w:rsidR="000A67CB" w:rsidRPr="000A67CB" w:rsidRDefault="000A67CB" w:rsidP="000A67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xml:space="preserve"> - обнаружил усвоение всего объема знаний, умений и практических навыков в соответст</w:t>
      </w:r>
      <w:r w:rsidRPr="000A67CB">
        <w:rPr>
          <w:rFonts w:ascii="Times New Roman" w:eastAsia="Times New Roman" w:hAnsi="Times New Roman" w:cs="Times New Roman"/>
          <w:color w:val="000000"/>
          <w:sz w:val="28"/>
          <w:szCs w:val="28"/>
          <w:lang w:eastAsia="ru-RU"/>
        </w:rPr>
        <w:softHyphen/>
        <w:t xml:space="preserve">вии с программой;                                                                     </w:t>
      </w:r>
    </w:p>
    <w:p w:rsidR="000A67CB" w:rsidRPr="000A67CB" w:rsidRDefault="000A67CB" w:rsidP="000A67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lastRenderedPageBreak/>
        <w:t>-  сознательно излагает материал устно и письменно, выделяет главные положения в тек</w:t>
      </w:r>
      <w:r w:rsidRPr="000A67CB">
        <w:rPr>
          <w:rFonts w:ascii="Times New Roman" w:eastAsia="Times New Roman" w:hAnsi="Times New Roman" w:cs="Times New Roman"/>
          <w:color w:val="000000"/>
          <w:sz w:val="28"/>
          <w:szCs w:val="28"/>
          <w:lang w:eastAsia="ru-RU"/>
        </w:rPr>
        <w:softHyphen/>
        <w:t xml:space="preserve">сте, легко дает ответы на видоизмененные вопросы;                </w:t>
      </w:r>
    </w:p>
    <w:p w:rsidR="000A67CB" w:rsidRPr="000A67CB" w:rsidRDefault="000A67CB" w:rsidP="000A67C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точно воспроизводит весь материал, не допускает ошибок в письменных работах;                                                                                                                                - свободно применяет полученные знания на практике.</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b/>
          <w:bCs/>
          <w:i/>
          <w:iCs/>
          <w:color w:val="000000"/>
          <w:sz w:val="28"/>
          <w:szCs w:val="28"/>
          <w:lang w:eastAsia="ru-RU"/>
        </w:rPr>
        <w:t>Оценка «4»</w:t>
      </w:r>
      <w:r w:rsidRPr="000A67CB">
        <w:rPr>
          <w:rFonts w:ascii="Times New Roman" w:eastAsia="Times New Roman" w:hAnsi="Times New Roman" w:cs="Times New Roman"/>
          <w:i/>
          <w:iCs/>
          <w:color w:val="000000"/>
          <w:sz w:val="28"/>
          <w:szCs w:val="28"/>
          <w:lang w:eastAsia="ru-RU"/>
        </w:rPr>
        <w:t> выставляется, если ученик</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i/>
          <w:iCs/>
          <w:color w:val="000000"/>
          <w:sz w:val="28"/>
          <w:szCs w:val="28"/>
          <w:lang w:eastAsia="ru-RU"/>
        </w:rPr>
        <w:t>- </w:t>
      </w:r>
      <w:r w:rsidRPr="000A67CB">
        <w:rPr>
          <w:rFonts w:ascii="Times New Roman" w:eastAsia="Times New Roman" w:hAnsi="Times New Roman" w:cs="Times New Roman"/>
          <w:color w:val="000000"/>
          <w:sz w:val="28"/>
          <w:szCs w:val="28"/>
          <w:lang w:eastAsia="ru-RU"/>
        </w:rPr>
        <w:t xml:space="preserve">обнаружил знание программного материала;                                                                </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xml:space="preserve">- осознанно излагает материал, но не всегда может выделить существенные его стороны;                                                                                          </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обладает умением применять знания на практике, но испытывает затруднения при отве</w:t>
      </w:r>
      <w:r w:rsidRPr="000A67CB">
        <w:rPr>
          <w:rFonts w:ascii="Times New Roman" w:eastAsia="Times New Roman" w:hAnsi="Times New Roman" w:cs="Times New Roman"/>
          <w:color w:val="000000"/>
          <w:sz w:val="28"/>
          <w:szCs w:val="28"/>
          <w:lang w:eastAsia="ru-RU"/>
        </w:rPr>
        <w:softHyphen/>
        <w:t xml:space="preserve">те на видоизмененные вопросы;                                          </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в устных и письменных ответах допускает неточности, легко устраняет замеченные учителем недостатки.</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b/>
          <w:bCs/>
          <w:i/>
          <w:iCs/>
          <w:color w:val="000000"/>
          <w:sz w:val="28"/>
          <w:szCs w:val="28"/>
          <w:lang w:eastAsia="ru-RU"/>
        </w:rPr>
        <w:t>Оценка «3» </w:t>
      </w:r>
      <w:r w:rsidRPr="000A67CB">
        <w:rPr>
          <w:rFonts w:ascii="Times New Roman" w:eastAsia="Times New Roman" w:hAnsi="Times New Roman" w:cs="Times New Roman"/>
          <w:i/>
          <w:iCs/>
          <w:color w:val="000000"/>
          <w:sz w:val="28"/>
          <w:szCs w:val="28"/>
          <w:lang w:eastAsia="ru-RU"/>
        </w:rPr>
        <w:t>выставляется, если ученик</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обнаружил знание программного материала, но испытывает затруднения при его само</w:t>
      </w:r>
      <w:r w:rsidRPr="000A67CB">
        <w:rPr>
          <w:rFonts w:ascii="Times New Roman" w:eastAsia="Times New Roman" w:hAnsi="Times New Roman" w:cs="Times New Roman"/>
          <w:color w:val="000000"/>
          <w:sz w:val="28"/>
          <w:szCs w:val="28"/>
          <w:lang w:eastAsia="ru-RU"/>
        </w:rPr>
        <w:softHyphen/>
        <w:t xml:space="preserve">стоятельном воспроизведении и требует дополнительных уточняющих вопросов учителя;                                                                                         </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xml:space="preserve">- предпочитает отвечать на вопросы воспроизводящего характера;                            </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xml:space="preserve">- испытывает затруднения при ответе на видоизмененные вопросы;                        </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в устных и письменных ответах допускает ошибки.</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b/>
          <w:bCs/>
          <w:i/>
          <w:iCs/>
          <w:color w:val="000000"/>
          <w:sz w:val="28"/>
          <w:szCs w:val="28"/>
          <w:lang w:eastAsia="ru-RU"/>
        </w:rPr>
        <w:t>Оценка «2»</w:t>
      </w:r>
      <w:r w:rsidRPr="000A67CB">
        <w:rPr>
          <w:rFonts w:ascii="Times New Roman" w:eastAsia="Times New Roman" w:hAnsi="Times New Roman" w:cs="Times New Roman"/>
          <w:i/>
          <w:iCs/>
          <w:color w:val="000000"/>
          <w:sz w:val="28"/>
          <w:szCs w:val="28"/>
          <w:lang w:eastAsia="ru-RU"/>
        </w:rPr>
        <w:t> выставляется, если ученик</w:t>
      </w:r>
    </w:p>
    <w:p w:rsidR="000A67CB" w:rsidRPr="000A67CB" w:rsidRDefault="000A67CB" w:rsidP="000A67CB">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i/>
          <w:iCs/>
          <w:color w:val="000000"/>
          <w:sz w:val="28"/>
          <w:szCs w:val="28"/>
          <w:lang w:eastAsia="ru-RU"/>
        </w:rPr>
        <w:t>- </w:t>
      </w:r>
      <w:r w:rsidRPr="000A67CB">
        <w:rPr>
          <w:rFonts w:ascii="Times New Roman" w:eastAsia="Times New Roman" w:hAnsi="Times New Roman" w:cs="Times New Roman"/>
          <w:color w:val="000000"/>
          <w:sz w:val="28"/>
          <w:szCs w:val="28"/>
          <w:lang w:eastAsia="ru-RU"/>
        </w:rPr>
        <w:t xml:space="preserve">имеет отдельные представления о материале;                                                              </w:t>
      </w:r>
    </w:p>
    <w:p w:rsidR="000A67CB" w:rsidRPr="000A67CB" w:rsidRDefault="000A67CB" w:rsidP="000A67CB">
      <w:pPr>
        <w:spacing w:after="0"/>
        <w:jc w:val="both"/>
        <w:rPr>
          <w:rFonts w:ascii="Times New Roman" w:eastAsia="Times New Roman" w:hAnsi="Times New Roman" w:cs="Times New Roman"/>
          <w:color w:val="000000"/>
          <w:sz w:val="28"/>
          <w:szCs w:val="28"/>
          <w:lang w:eastAsia="ru-RU"/>
        </w:rPr>
      </w:pPr>
      <w:r w:rsidRPr="000A67CB">
        <w:rPr>
          <w:rFonts w:ascii="Times New Roman" w:eastAsia="Times New Roman" w:hAnsi="Times New Roman" w:cs="Times New Roman"/>
          <w:color w:val="000000"/>
          <w:sz w:val="28"/>
          <w:szCs w:val="28"/>
          <w:lang w:eastAsia="ru-RU"/>
        </w:rPr>
        <w:t>- в устных и письменных ответах допускает грубые ошибки</w:t>
      </w:r>
    </w:p>
    <w:p w:rsidR="00BC3873" w:rsidRDefault="00BC3873" w:rsidP="000A67CB">
      <w:pPr>
        <w:spacing w:after="0" w:line="240" w:lineRule="auto"/>
        <w:contextualSpacing/>
        <w:rPr>
          <w:rFonts w:ascii="Times New Roman" w:hAnsi="Times New Roman" w:cs="Times New Roman"/>
          <w:b/>
          <w:sz w:val="28"/>
          <w:szCs w:val="28"/>
        </w:rPr>
      </w:pPr>
    </w:p>
    <w:p w:rsidR="002A4740" w:rsidRPr="000824EB" w:rsidRDefault="002A4740" w:rsidP="00AE2A01">
      <w:pPr>
        <w:spacing w:after="0" w:line="240" w:lineRule="auto"/>
        <w:contextualSpacing/>
        <w:jc w:val="center"/>
        <w:rPr>
          <w:rFonts w:ascii="Times New Roman" w:hAnsi="Times New Roman" w:cs="Times New Roman"/>
          <w:b/>
          <w:sz w:val="28"/>
          <w:szCs w:val="28"/>
        </w:rPr>
      </w:pPr>
      <w:r w:rsidRPr="000824EB">
        <w:rPr>
          <w:rFonts w:ascii="Times New Roman" w:hAnsi="Times New Roman" w:cs="Times New Roman"/>
          <w:b/>
          <w:sz w:val="28"/>
          <w:szCs w:val="28"/>
        </w:rPr>
        <w:t xml:space="preserve">Учебно-методическое  и техническое  </w:t>
      </w:r>
      <w:r w:rsidR="0019656A" w:rsidRPr="000824EB">
        <w:rPr>
          <w:rFonts w:ascii="Times New Roman" w:hAnsi="Times New Roman" w:cs="Times New Roman"/>
          <w:b/>
          <w:sz w:val="28"/>
          <w:szCs w:val="28"/>
        </w:rPr>
        <w:t xml:space="preserve">обеспечение </w:t>
      </w:r>
      <w:r w:rsidRPr="000824EB">
        <w:rPr>
          <w:rFonts w:ascii="Times New Roman" w:hAnsi="Times New Roman" w:cs="Times New Roman"/>
          <w:b/>
          <w:sz w:val="28"/>
          <w:szCs w:val="28"/>
        </w:rPr>
        <w:t>программы</w:t>
      </w:r>
    </w:p>
    <w:p w:rsidR="002A4740" w:rsidRPr="000824EB" w:rsidRDefault="002A4740" w:rsidP="002A4740">
      <w:pPr>
        <w:spacing w:after="0" w:line="240" w:lineRule="auto"/>
        <w:contextualSpacing/>
        <w:rPr>
          <w:rFonts w:ascii="Times New Roman" w:hAnsi="Times New Roman" w:cs="Times New Roman"/>
          <w:sz w:val="28"/>
          <w:szCs w:val="28"/>
        </w:rPr>
      </w:pPr>
    </w:p>
    <w:p w:rsidR="002A4740" w:rsidRPr="000824EB" w:rsidRDefault="002A4740" w:rsidP="002A4740">
      <w:pPr>
        <w:pStyle w:val="a3"/>
        <w:spacing w:before="0" w:beforeAutospacing="0" w:after="0" w:afterAutospacing="0"/>
        <w:contextualSpacing/>
        <w:rPr>
          <w:b/>
          <w:bCs/>
          <w:sz w:val="28"/>
          <w:szCs w:val="28"/>
        </w:rPr>
      </w:pPr>
      <w:r w:rsidRPr="000824EB">
        <w:rPr>
          <w:b/>
          <w:bCs/>
          <w:sz w:val="28"/>
          <w:szCs w:val="28"/>
        </w:rPr>
        <w:t>Для учащихся:</w:t>
      </w:r>
    </w:p>
    <w:p w:rsidR="002A4740" w:rsidRPr="000824EB" w:rsidRDefault="0019656A" w:rsidP="002A4740">
      <w:pPr>
        <w:pStyle w:val="a3"/>
        <w:spacing w:before="0" w:beforeAutospacing="0" w:after="0" w:afterAutospacing="0"/>
        <w:contextualSpacing/>
        <w:rPr>
          <w:sz w:val="28"/>
          <w:szCs w:val="28"/>
        </w:rPr>
      </w:pPr>
      <w:r w:rsidRPr="000824EB">
        <w:rPr>
          <w:sz w:val="28"/>
          <w:szCs w:val="28"/>
        </w:rPr>
        <w:t xml:space="preserve">1  </w:t>
      </w:r>
      <w:r w:rsidR="002A4740" w:rsidRPr="000824EB">
        <w:rPr>
          <w:sz w:val="28"/>
          <w:szCs w:val="28"/>
        </w:rPr>
        <w:t>Запартович Б.Б. С любовью к прир</w:t>
      </w:r>
      <w:r w:rsidRPr="000824EB">
        <w:rPr>
          <w:sz w:val="28"/>
          <w:szCs w:val="28"/>
        </w:rPr>
        <w:t>оде. – Москва: Педагогика, 1976</w:t>
      </w:r>
    </w:p>
    <w:p w:rsidR="002A4740" w:rsidRPr="000824EB" w:rsidRDefault="0019656A" w:rsidP="002A4740">
      <w:pPr>
        <w:pStyle w:val="a3"/>
        <w:spacing w:before="0" w:beforeAutospacing="0" w:after="0" w:afterAutospacing="0"/>
        <w:contextualSpacing/>
        <w:rPr>
          <w:sz w:val="28"/>
          <w:szCs w:val="28"/>
        </w:rPr>
      </w:pPr>
      <w:r w:rsidRPr="000824EB">
        <w:rPr>
          <w:sz w:val="28"/>
          <w:szCs w:val="28"/>
        </w:rPr>
        <w:t xml:space="preserve">2. </w:t>
      </w:r>
      <w:r w:rsidR="002A4740" w:rsidRPr="000824EB">
        <w:rPr>
          <w:sz w:val="28"/>
          <w:szCs w:val="28"/>
        </w:rPr>
        <w:t>Молодцова З.В. Занимательная география.</w:t>
      </w:r>
      <w:r w:rsidRPr="000824EB">
        <w:rPr>
          <w:sz w:val="28"/>
          <w:szCs w:val="28"/>
        </w:rPr>
        <w:t xml:space="preserve"> – Новосибирск: НИПКи ПРО, 1997</w:t>
      </w:r>
    </w:p>
    <w:p w:rsidR="002A4740" w:rsidRPr="000824EB" w:rsidRDefault="0019656A" w:rsidP="002A4740">
      <w:pPr>
        <w:pStyle w:val="a3"/>
        <w:spacing w:before="0" w:beforeAutospacing="0" w:after="0" w:afterAutospacing="0"/>
        <w:contextualSpacing/>
        <w:rPr>
          <w:sz w:val="28"/>
          <w:szCs w:val="28"/>
        </w:rPr>
      </w:pPr>
      <w:r w:rsidRPr="000824EB">
        <w:rPr>
          <w:sz w:val="28"/>
          <w:szCs w:val="28"/>
        </w:rPr>
        <w:t>3. Ляхов П.Р. Энциклопедия «</w:t>
      </w:r>
      <w:r w:rsidR="002A4740" w:rsidRPr="000824EB">
        <w:rPr>
          <w:sz w:val="28"/>
          <w:szCs w:val="28"/>
        </w:rPr>
        <w:t>Я познаю мир. География» - М: ООО «Издательство АСТ»</w:t>
      </w:r>
      <w:r w:rsidRPr="000824EB">
        <w:rPr>
          <w:sz w:val="28"/>
          <w:szCs w:val="28"/>
        </w:rPr>
        <w:t xml:space="preserve">, </w:t>
      </w:r>
      <w:r w:rsidR="002A4740" w:rsidRPr="000824EB">
        <w:rPr>
          <w:sz w:val="28"/>
          <w:szCs w:val="28"/>
        </w:rPr>
        <w:t>2002</w:t>
      </w:r>
    </w:p>
    <w:p w:rsidR="002A4740" w:rsidRPr="000824EB" w:rsidRDefault="002A4740" w:rsidP="002A4740">
      <w:pPr>
        <w:pStyle w:val="a3"/>
        <w:spacing w:before="0" w:beforeAutospacing="0" w:after="0" w:afterAutospacing="0"/>
        <w:contextualSpacing/>
        <w:rPr>
          <w:sz w:val="28"/>
          <w:szCs w:val="28"/>
        </w:rPr>
      </w:pPr>
      <w:r w:rsidRPr="000824EB">
        <w:rPr>
          <w:sz w:val="28"/>
          <w:szCs w:val="28"/>
        </w:rPr>
        <w:t>4. ПивовароваН.Н. За страницами учебника г</w:t>
      </w:r>
      <w:r w:rsidR="0019656A" w:rsidRPr="000824EB">
        <w:rPr>
          <w:sz w:val="28"/>
          <w:szCs w:val="28"/>
        </w:rPr>
        <w:t>еографии – М: Просвещение, 1997</w:t>
      </w:r>
    </w:p>
    <w:p w:rsidR="002A4740" w:rsidRPr="000824EB" w:rsidRDefault="002A4740" w:rsidP="002A4740">
      <w:pPr>
        <w:autoSpaceDE w:val="0"/>
        <w:autoSpaceDN w:val="0"/>
        <w:adjustRightInd w:val="0"/>
        <w:spacing w:after="0" w:line="240" w:lineRule="auto"/>
        <w:contextualSpacing/>
        <w:rPr>
          <w:rFonts w:ascii="Times New Roman" w:hAnsi="Times New Roman" w:cs="Times New Roman"/>
          <w:sz w:val="28"/>
          <w:szCs w:val="28"/>
        </w:rPr>
      </w:pPr>
      <w:r w:rsidRPr="000824EB">
        <w:rPr>
          <w:rFonts w:ascii="Times New Roman" w:hAnsi="Times New Roman" w:cs="Times New Roman"/>
          <w:sz w:val="28"/>
          <w:szCs w:val="28"/>
        </w:rPr>
        <w:t>5. Атлас географических открытий</w:t>
      </w:r>
      <w:r w:rsidR="0019656A" w:rsidRPr="000824EB">
        <w:rPr>
          <w:rFonts w:ascii="Times New Roman" w:hAnsi="Times New Roman" w:cs="Times New Roman"/>
          <w:sz w:val="28"/>
          <w:szCs w:val="28"/>
        </w:rPr>
        <w:t>. – М.: БММАО, 1998</w:t>
      </w:r>
    </w:p>
    <w:p w:rsidR="002A4740" w:rsidRPr="000824EB" w:rsidRDefault="002A4740" w:rsidP="002A4740">
      <w:pPr>
        <w:autoSpaceDE w:val="0"/>
        <w:autoSpaceDN w:val="0"/>
        <w:adjustRightInd w:val="0"/>
        <w:spacing w:after="0" w:line="240" w:lineRule="auto"/>
        <w:contextualSpacing/>
        <w:rPr>
          <w:rFonts w:ascii="Times New Roman" w:hAnsi="Times New Roman" w:cs="Times New Roman"/>
          <w:sz w:val="28"/>
          <w:szCs w:val="28"/>
        </w:rPr>
      </w:pPr>
      <w:r w:rsidRPr="000824EB">
        <w:rPr>
          <w:rFonts w:ascii="Times New Roman" w:hAnsi="Times New Roman" w:cs="Times New Roman"/>
          <w:sz w:val="28"/>
          <w:szCs w:val="28"/>
        </w:rPr>
        <w:t>6. Большая иллюстрированная энциклопедия</w:t>
      </w:r>
      <w:r w:rsidR="0019656A" w:rsidRPr="000824EB">
        <w:rPr>
          <w:rFonts w:ascii="Times New Roman" w:hAnsi="Times New Roman" w:cs="Times New Roman"/>
          <w:sz w:val="28"/>
          <w:szCs w:val="28"/>
        </w:rPr>
        <w:t>. География. – М.: Махаон, 2005</w:t>
      </w:r>
    </w:p>
    <w:p w:rsidR="002A4740" w:rsidRPr="000824EB" w:rsidRDefault="002A4740" w:rsidP="002A4740">
      <w:pPr>
        <w:pStyle w:val="a3"/>
        <w:spacing w:before="0" w:beforeAutospacing="0" w:after="0" w:afterAutospacing="0"/>
        <w:contextualSpacing/>
        <w:rPr>
          <w:sz w:val="28"/>
          <w:szCs w:val="28"/>
        </w:rPr>
      </w:pPr>
      <w:r w:rsidRPr="000824EB">
        <w:rPr>
          <w:sz w:val="28"/>
          <w:szCs w:val="28"/>
        </w:rPr>
        <w:t>7. Большой географический атлас. – М.: Олма – Пресс, 2002</w:t>
      </w:r>
    </w:p>
    <w:p w:rsidR="002A4740" w:rsidRPr="000824EB" w:rsidRDefault="002A4740" w:rsidP="002A4740">
      <w:pPr>
        <w:autoSpaceDE w:val="0"/>
        <w:autoSpaceDN w:val="0"/>
        <w:adjustRightInd w:val="0"/>
        <w:spacing w:after="0" w:line="240" w:lineRule="auto"/>
        <w:contextualSpacing/>
        <w:rPr>
          <w:rFonts w:ascii="Times New Roman" w:hAnsi="Times New Roman" w:cs="Times New Roman"/>
          <w:sz w:val="28"/>
          <w:szCs w:val="28"/>
        </w:rPr>
      </w:pPr>
      <w:r w:rsidRPr="000824EB">
        <w:rPr>
          <w:rFonts w:ascii="Times New Roman" w:hAnsi="Times New Roman" w:cs="Times New Roman"/>
          <w:sz w:val="28"/>
          <w:szCs w:val="28"/>
        </w:rPr>
        <w:t>8. Геог</w:t>
      </w:r>
      <w:r w:rsidR="0019656A" w:rsidRPr="000824EB">
        <w:rPr>
          <w:rFonts w:ascii="Times New Roman" w:hAnsi="Times New Roman" w:cs="Times New Roman"/>
          <w:sz w:val="28"/>
          <w:szCs w:val="28"/>
        </w:rPr>
        <w:t>рафия Земли. – М.: Росмэн, 2000</w:t>
      </w:r>
    </w:p>
    <w:p w:rsidR="002A4740" w:rsidRPr="000824EB" w:rsidRDefault="002A4740" w:rsidP="002A4740">
      <w:pPr>
        <w:autoSpaceDE w:val="0"/>
        <w:autoSpaceDN w:val="0"/>
        <w:adjustRightInd w:val="0"/>
        <w:spacing w:after="0" w:line="240" w:lineRule="auto"/>
        <w:contextualSpacing/>
        <w:rPr>
          <w:rFonts w:ascii="Times New Roman" w:hAnsi="Times New Roman" w:cs="Times New Roman"/>
          <w:sz w:val="28"/>
          <w:szCs w:val="28"/>
        </w:rPr>
      </w:pPr>
      <w:r w:rsidRPr="000824EB">
        <w:rPr>
          <w:rFonts w:ascii="Times New Roman" w:hAnsi="Times New Roman" w:cs="Times New Roman"/>
          <w:sz w:val="28"/>
          <w:szCs w:val="28"/>
        </w:rPr>
        <w:t>9. Детская энциклопедия. Наша планета Земля. – М.:Пилигрим, 1999</w:t>
      </w:r>
    </w:p>
    <w:p w:rsidR="00AE2A01" w:rsidRPr="000824EB" w:rsidRDefault="00AE2A01" w:rsidP="002A4740">
      <w:pPr>
        <w:pStyle w:val="a3"/>
        <w:spacing w:before="0" w:beforeAutospacing="0" w:after="0" w:afterAutospacing="0"/>
        <w:contextualSpacing/>
        <w:rPr>
          <w:b/>
          <w:bCs/>
          <w:sz w:val="28"/>
          <w:szCs w:val="28"/>
        </w:rPr>
      </w:pPr>
    </w:p>
    <w:p w:rsidR="002A4740" w:rsidRPr="000824EB" w:rsidRDefault="002A4740" w:rsidP="002A4740">
      <w:pPr>
        <w:pStyle w:val="a3"/>
        <w:spacing w:before="0" w:beforeAutospacing="0" w:after="0" w:afterAutospacing="0"/>
        <w:contextualSpacing/>
        <w:rPr>
          <w:b/>
          <w:sz w:val="28"/>
          <w:szCs w:val="28"/>
        </w:rPr>
      </w:pPr>
      <w:r w:rsidRPr="000824EB">
        <w:rPr>
          <w:b/>
          <w:bCs/>
          <w:sz w:val="28"/>
          <w:szCs w:val="28"/>
        </w:rPr>
        <w:t>Для учителя:</w:t>
      </w:r>
    </w:p>
    <w:p w:rsidR="002A4740" w:rsidRPr="000824EB" w:rsidRDefault="002A4740" w:rsidP="002A4740">
      <w:pPr>
        <w:pStyle w:val="a3"/>
        <w:spacing w:before="0" w:beforeAutospacing="0" w:after="0" w:afterAutospacing="0"/>
        <w:contextualSpacing/>
        <w:rPr>
          <w:sz w:val="28"/>
          <w:szCs w:val="28"/>
        </w:rPr>
      </w:pPr>
      <w:r w:rsidRPr="000824EB">
        <w:rPr>
          <w:sz w:val="28"/>
          <w:szCs w:val="28"/>
        </w:rPr>
        <w:t>1. Андреева В.Н. Предметная неделя географии в школе</w:t>
      </w:r>
      <w:r w:rsidR="0019656A" w:rsidRPr="000824EB">
        <w:rPr>
          <w:sz w:val="28"/>
          <w:szCs w:val="28"/>
        </w:rPr>
        <w:t>.</w:t>
      </w:r>
      <w:r w:rsidRPr="000824EB">
        <w:rPr>
          <w:sz w:val="28"/>
          <w:szCs w:val="28"/>
        </w:rPr>
        <w:t xml:space="preserve"> Серия: Библиотека учителя. </w:t>
      </w:r>
    </w:p>
    <w:p w:rsidR="002A4740" w:rsidRPr="000824EB" w:rsidRDefault="002A4740" w:rsidP="002A4740">
      <w:pPr>
        <w:pStyle w:val="a3"/>
        <w:spacing w:before="0" w:beforeAutospacing="0" w:after="0" w:afterAutospacing="0"/>
        <w:contextualSpacing/>
        <w:rPr>
          <w:sz w:val="28"/>
          <w:szCs w:val="28"/>
        </w:rPr>
      </w:pPr>
      <w:r w:rsidRPr="000824EB">
        <w:rPr>
          <w:sz w:val="28"/>
          <w:szCs w:val="28"/>
        </w:rPr>
        <w:lastRenderedPageBreak/>
        <w:t>2. Клюшникова</w:t>
      </w:r>
      <w:r w:rsidR="0019656A" w:rsidRPr="000824EB">
        <w:rPr>
          <w:sz w:val="28"/>
          <w:szCs w:val="28"/>
        </w:rPr>
        <w:t xml:space="preserve"> Н.М. </w:t>
      </w:r>
      <w:r w:rsidRPr="000824EB">
        <w:rPr>
          <w:sz w:val="28"/>
          <w:szCs w:val="28"/>
        </w:rPr>
        <w:t xml:space="preserve"> «Внеклассная работа по географии</w:t>
      </w:r>
      <w:r w:rsidR="0019656A" w:rsidRPr="000824EB">
        <w:rPr>
          <w:sz w:val="28"/>
          <w:szCs w:val="28"/>
        </w:rPr>
        <w:t>»</w:t>
      </w:r>
      <w:r w:rsidRPr="000824EB">
        <w:rPr>
          <w:sz w:val="28"/>
          <w:szCs w:val="28"/>
        </w:rPr>
        <w:t>, - «Корифей», Волгоград,2000</w:t>
      </w:r>
    </w:p>
    <w:p w:rsidR="002A4740" w:rsidRPr="000824EB" w:rsidRDefault="002A4740" w:rsidP="002A4740">
      <w:pPr>
        <w:pStyle w:val="a3"/>
        <w:spacing w:before="0" w:beforeAutospacing="0" w:after="0" w:afterAutospacing="0"/>
        <w:contextualSpacing/>
        <w:rPr>
          <w:sz w:val="28"/>
          <w:szCs w:val="28"/>
        </w:rPr>
      </w:pPr>
      <w:r w:rsidRPr="000824EB">
        <w:rPr>
          <w:sz w:val="28"/>
          <w:szCs w:val="28"/>
        </w:rPr>
        <w:t>3. Настольная книга учителя географии. / Составители Петрова</w:t>
      </w:r>
      <w:r w:rsidR="0019656A" w:rsidRPr="000824EB">
        <w:rPr>
          <w:sz w:val="28"/>
          <w:szCs w:val="28"/>
        </w:rPr>
        <w:t xml:space="preserve"> Н.Н.</w:t>
      </w:r>
      <w:r w:rsidRPr="000824EB">
        <w:rPr>
          <w:sz w:val="28"/>
          <w:szCs w:val="28"/>
        </w:rPr>
        <w:t>, В.И.Сиротин</w:t>
      </w:r>
      <w:r w:rsidR="0019656A" w:rsidRPr="000824EB">
        <w:rPr>
          <w:sz w:val="28"/>
          <w:szCs w:val="28"/>
        </w:rPr>
        <w:t xml:space="preserve"> В.И., М.:ООО «Издательство Астрель», 2002</w:t>
      </w:r>
    </w:p>
    <w:p w:rsidR="002A4740" w:rsidRPr="000824EB" w:rsidRDefault="002A4740" w:rsidP="002A4740">
      <w:pPr>
        <w:spacing w:after="0" w:line="240" w:lineRule="auto"/>
        <w:contextualSpacing/>
        <w:jc w:val="both"/>
        <w:rPr>
          <w:rFonts w:ascii="Times New Roman" w:hAnsi="Times New Roman" w:cs="Times New Roman"/>
          <w:sz w:val="28"/>
          <w:szCs w:val="28"/>
        </w:rPr>
      </w:pPr>
    </w:p>
    <w:p w:rsidR="002A4740" w:rsidRPr="000824EB" w:rsidRDefault="002A4740" w:rsidP="002A4740">
      <w:pPr>
        <w:spacing w:after="0" w:line="240" w:lineRule="auto"/>
        <w:contextualSpacing/>
        <w:jc w:val="both"/>
        <w:rPr>
          <w:rFonts w:ascii="Times New Roman" w:hAnsi="Times New Roman" w:cs="Times New Roman"/>
          <w:i/>
          <w:sz w:val="28"/>
          <w:szCs w:val="28"/>
        </w:rPr>
      </w:pPr>
      <w:r w:rsidRPr="000824EB">
        <w:rPr>
          <w:rFonts w:ascii="Times New Roman" w:hAnsi="Times New Roman" w:cs="Times New Roman"/>
          <w:i/>
          <w:sz w:val="28"/>
          <w:szCs w:val="28"/>
        </w:rPr>
        <w:t xml:space="preserve">Рекомендуемые технические и электронные </w:t>
      </w:r>
    </w:p>
    <w:p w:rsidR="002A4740" w:rsidRPr="000824EB" w:rsidRDefault="002A4740" w:rsidP="002A4740">
      <w:pPr>
        <w:spacing w:after="0" w:line="240" w:lineRule="auto"/>
        <w:contextualSpacing/>
        <w:jc w:val="both"/>
        <w:rPr>
          <w:rFonts w:ascii="Times New Roman" w:hAnsi="Times New Roman" w:cs="Times New Roman"/>
          <w:i/>
          <w:sz w:val="28"/>
          <w:szCs w:val="28"/>
        </w:rPr>
      </w:pPr>
      <w:r w:rsidRPr="000824EB">
        <w:rPr>
          <w:rFonts w:ascii="Times New Roman" w:hAnsi="Times New Roman" w:cs="Times New Roman"/>
          <w:i/>
          <w:sz w:val="28"/>
          <w:szCs w:val="28"/>
        </w:rPr>
        <w:t>средства  обучения и  контроля  знаний учащихся.</w:t>
      </w:r>
    </w:p>
    <w:p w:rsidR="002A4740" w:rsidRPr="000824EB" w:rsidRDefault="002A4740" w:rsidP="002A4740">
      <w:pPr>
        <w:spacing w:after="0" w:line="240" w:lineRule="auto"/>
        <w:contextualSpacing/>
        <w:jc w:val="both"/>
        <w:rPr>
          <w:rFonts w:ascii="Times New Roman" w:hAnsi="Times New Roman" w:cs="Times New Roman"/>
          <w:i/>
          <w:sz w:val="28"/>
          <w:szCs w:val="28"/>
        </w:rPr>
      </w:pPr>
      <w:r w:rsidRPr="000824EB">
        <w:rPr>
          <w:rFonts w:ascii="Times New Roman" w:hAnsi="Times New Roman" w:cs="Times New Roman"/>
          <w:i/>
          <w:sz w:val="28"/>
          <w:szCs w:val="28"/>
        </w:rPr>
        <w:t>Технические и электронные средства обучения</w:t>
      </w:r>
      <w:r w:rsidRPr="000824EB">
        <w:rPr>
          <w:rFonts w:ascii="Times New Roman" w:hAnsi="Times New Roman" w:cs="Times New Roman"/>
          <w:i/>
          <w:sz w:val="28"/>
          <w:szCs w:val="28"/>
        </w:rPr>
        <w:tab/>
      </w:r>
    </w:p>
    <w:p w:rsidR="002A4740" w:rsidRPr="000824EB" w:rsidRDefault="002A4740" w:rsidP="002A4740">
      <w:pPr>
        <w:spacing w:after="0" w:line="240" w:lineRule="auto"/>
        <w:contextualSpacing/>
        <w:jc w:val="both"/>
        <w:rPr>
          <w:rFonts w:ascii="Times New Roman" w:hAnsi="Times New Roman" w:cs="Times New Roman"/>
          <w:b/>
          <w:sz w:val="28"/>
          <w:szCs w:val="28"/>
        </w:rPr>
      </w:pPr>
    </w:p>
    <w:p w:rsidR="002A4740" w:rsidRPr="000824EB" w:rsidRDefault="0019656A" w:rsidP="002A4740">
      <w:pPr>
        <w:spacing w:after="0" w:line="240" w:lineRule="auto"/>
        <w:contextualSpacing/>
        <w:jc w:val="both"/>
        <w:rPr>
          <w:rFonts w:ascii="Times New Roman" w:hAnsi="Times New Roman" w:cs="Times New Roman"/>
          <w:sz w:val="28"/>
          <w:szCs w:val="28"/>
        </w:rPr>
      </w:pPr>
      <w:r w:rsidRPr="000824EB">
        <w:rPr>
          <w:rFonts w:ascii="Times New Roman" w:hAnsi="Times New Roman" w:cs="Times New Roman"/>
          <w:sz w:val="28"/>
          <w:szCs w:val="28"/>
        </w:rPr>
        <w:t xml:space="preserve">1. </w:t>
      </w:r>
      <w:r w:rsidR="002A4740" w:rsidRPr="000824EB">
        <w:rPr>
          <w:rFonts w:ascii="Times New Roman" w:hAnsi="Times New Roman" w:cs="Times New Roman"/>
          <w:sz w:val="28"/>
          <w:szCs w:val="28"/>
        </w:rPr>
        <w:t>Библиотека электронных наглядных пособий. География 6–9-й класс. – ГУ РЦ ЭМТО, «Кирилл и Мефодий», 2007</w:t>
      </w:r>
      <w:r w:rsidR="002A4740" w:rsidRPr="000824EB">
        <w:rPr>
          <w:rFonts w:ascii="Times New Roman" w:hAnsi="Times New Roman" w:cs="Times New Roman"/>
          <w:sz w:val="28"/>
          <w:szCs w:val="28"/>
        </w:rPr>
        <w:tab/>
      </w:r>
    </w:p>
    <w:p w:rsidR="002A4740" w:rsidRPr="000824EB" w:rsidRDefault="002A4740" w:rsidP="002A4740">
      <w:pPr>
        <w:spacing w:after="0" w:line="240" w:lineRule="auto"/>
        <w:contextualSpacing/>
        <w:jc w:val="both"/>
        <w:rPr>
          <w:rFonts w:ascii="Times New Roman" w:hAnsi="Times New Roman" w:cs="Times New Roman"/>
          <w:sz w:val="28"/>
          <w:szCs w:val="28"/>
        </w:rPr>
      </w:pPr>
      <w:r w:rsidRPr="000824EB">
        <w:rPr>
          <w:rFonts w:ascii="Times New Roman" w:hAnsi="Times New Roman" w:cs="Times New Roman"/>
          <w:sz w:val="28"/>
          <w:szCs w:val="28"/>
        </w:rPr>
        <w:t>2.http: // www.kinder.ru – Каталог детских ресурсов Рунета.</w:t>
      </w:r>
    </w:p>
    <w:p w:rsidR="002A4740" w:rsidRPr="000824EB" w:rsidRDefault="002A4740" w:rsidP="002A4740">
      <w:pPr>
        <w:spacing w:after="0" w:line="240" w:lineRule="auto"/>
        <w:contextualSpacing/>
        <w:jc w:val="both"/>
        <w:rPr>
          <w:rFonts w:ascii="Times New Roman" w:hAnsi="Times New Roman" w:cs="Times New Roman"/>
          <w:sz w:val="28"/>
          <w:szCs w:val="28"/>
        </w:rPr>
      </w:pPr>
      <w:r w:rsidRPr="000824EB">
        <w:rPr>
          <w:rFonts w:ascii="Times New Roman" w:hAnsi="Times New Roman" w:cs="Times New Roman"/>
          <w:sz w:val="28"/>
          <w:szCs w:val="28"/>
        </w:rPr>
        <w:t>3.http: // www.potal.edu.ru – Федеральный портал «Российское образование».</w:t>
      </w:r>
    </w:p>
    <w:p w:rsidR="002A4740" w:rsidRPr="000824EB" w:rsidRDefault="002A4740" w:rsidP="002A4740">
      <w:pPr>
        <w:spacing w:after="0" w:line="240" w:lineRule="auto"/>
        <w:contextualSpacing/>
        <w:jc w:val="both"/>
        <w:rPr>
          <w:rFonts w:ascii="Times New Roman" w:hAnsi="Times New Roman" w:cs="Times New Roman"/>
          <w:sz w:val="28"/>
          <w:szCs w:val="28"/>
        </w:rPr>
      </w:pPr>
      <w:r w:rsidRPr="000824EB">
        <w:rPr>
          <w:rFonts w:ascii="Times New Roman" w:hAnsi="Times New Roman" w:cs="Times New Roman"/>
          <w:sz w:val="28"/>
          <w:szCs w:val="28"/>
        </w:rPr>
        <w:t>4.http: //school.holm.ru – Школьный мир: каталог образовательных ресурсов.</w:t>
      </w:r>
    </w:p>
    <w:p w:rsidR="002A4740" w:rsidRPr="000824EB" w:rsidRDefault="002A4740" w:rsidP="002A4740">
      <w:pPr>
        <w:spacing w:after="0" w:line="240" w:lineRule="auto"/>
        <w:contextualSpacing/>
        <w:jc w:val="both"/>
        <w:rPr>
          <w:rFonts w:ascii="Times New Roman" w:hAnsi="Times New Roman" w:cs="Times New Roman"/>
          <w:sz w:val="28"/>
          <w:szCs w:val="28"/>
        </w:rPr>
      </w:pPr>
      <w:r w:rsidRPr="000824EB">
        <w:rPr>
          <w:rFonts w:ascii="Times New Roman" w:hAnsi="Times New Roman" w:cs="Times New Roman"/>
          <w:sz w:val="28"/>
          <w:szCs w:val="28"/>
        </w:rPr>
        <w:t xml:space="preserve">rgo.ru - "RGO.ru" географический портал Планета Земля. </w:t>
      </w:r>
      <w:r w:rsidR="0019656A" w:rsidRPr="000824EB">
        <w:rPr>
          <w:rFonts w:ascii="Times New Roman" w:hAnsi="Times New Roman" w:cs="Times New Roman"/>
          <w:sz w:val="28"/>
          <w:szCs w:val="28"/>
        </w:rPr>
        <w:t xml:space="preserve">- Раздел "Энциклопедия", </w:t>
      </w:r>
      <w:r w:rsidRPr="000824EB">
        <w:rPr>
          <w:rFonts w:ascii="Times New Roman" w:hAnsi="Times New Roman" w:cs="Times New Roman"/>
          <w:sz w:val="28"/>
          <w:szCs w:val="28"/>
        </w:rPr>
        <w:t>"Малая географическая энциклопедия" (Физическая география, Странов</w:t>
      </w:r>
      <w:r w:rsidR="0019656A" w:rsidRPr="000824EB">
        <w:rPr>
          <w:rFonts w:ascii="Times New Roman" w:hAnsi="Times New Roman" w:cs="Times New Roman"/>
          <w:sz w:val="28"/>
          <w:szCs w:val="28"/>
        </w:rPr>
        <w:t>едение, Экономическая география)</w:t>
      </w:r>
    </w:p>
    <w:p w:rsidR="002A4740" w:rsidRPr="000824EB" w:rsidRDefault="002A4740" w:rsidP="002A4740">
      <w:pPr>
        <w:spacing w:after="0" w:line="240" w:lineRule="auto"/>
        <w:contextualSpacing/>
        <w:jc w:val="both"/>
        <w:rPr>
          <w:rFonts w:ascii="Times New Roman" w:hAnsi="Times New Roman" w:cs="Times New Roman"/>
          <w:sz w:val="28"/>
          <w:szCs w:val="28"/>
          <w:shd w:val="clear" w:color="auto" w:fill="FFFFFF"/>
        </w:rPr>
      </w:pPr>
      <w:r w:rsidRPr="000824EB">
        <w:rPr>
          <w:rFonts w:ascii="Times New Roman" w:hAnsi="Times New Roman" w:cs="Times New Roman"/>
          <w:sz w:val="28"/>
          <w:szCs w:val="28"/>
        </w:rPr>
        <w:t>5.</w:t>
      </w:r>
      <w:hyperlink r:id="rId7" w:history="1">
        <w:r w:rsidRPr="000824EB">
          <w:rPr>
            <w:rStyle w:val="a5"/>
            <w:rFonts w:ascii="Times New Roman" w:hAnsi="Times New Roman" w:cs="Times New Roman"/>
            <w:sz w:val="28"/>
            <w:szCs w:val="28"/>
            <w:lang w:val="en-US"/>
          </w:rPr>
          <w:t>http</w:t>
        </w:r>
        <w:r w:rsidRPr="000824EB">
          <w:rPr>
            <w:rStyle w:val="a5"/>
            <w:rFonts w:ascii="Times New Roman" w:hAnsi="Times New Roman" w:cs="Times New Roman"/>
            <w:sz w:val="28"/>
            <w:szCs w:val="28"/>
          </w:rPr>
          <w:t>://</w:t>
        </w:r>
        <w:r w:rsidRPr="000824EB">
          <w:rPr>
            <w:rStyle w:val="a5"/>
            <w:rFonts w:ascii="Times New Roman" w:hAnsi="Times New Roman" w:cs="Times New Roman"/>
            <w:sz w:val="28"/>
            <w:szCs w:val="28"/>
            <w:lang w:val="en-US"/>
          </w:rPr>
          <w:t>www</w:t>
        </w:r>
        <w:r w:rsidRPr="000824EB">
          <w:rPr>
            <w:rStyle w:val="a5"/>
            <w:rFonts w:ascii="Times New Roman" w:hAnsi="Times New Roman" w:cs="Times New Roman"/>
            <w:sz w:val="28"/>
            <w:szCs w:val="28"/>
          </w:rPr>
          <w:t>.</w:t>
        </w:r>
        <w:r w:rsidRPr="000824EB">
          <w:rPr>
            <w:rStyle w:val="a5"/>
            <w:rFonts w:ascii="Times New Roman" w:hAnsi="Times New Roman" w:cs="Times New Roman"/>
            <w:sz w:val="28"/>
            <w:szCs w:val="28"/>
            <w:lang w:val="en-US"/>
          </w:rPr>
          <w:t>national</w:t>
        </w:r>
        <w:r w:rsidRPr="000824EB">
          <w:rPr>
            <w:rStyle w:val="a5"/>
            <w:rFonts w:ascii="Times New Roman" w:hAnsi="Times New Roman" w:cs="Times New Roman"/>
            <w:sz w:val="28"/>
            <w:szCs w:val="28"/>
          </w:rPr>
          <w:t>-</w:t>
        </w:r>
        <w:r w:rsidRPr="000824EB">
          <w:rPr>
            <w:rStyle w:val="a5"/>
            <w:rFonts w:ascii="Times New Roman" w:hAnsi="Times New Roman" w:cs="Times New Roman"/>
            <w:sz w:val="28"/>
            <w:szCs w:val="28"/>
            <w:lang w:val="en-US"/>
          </w:rPr>
          <w:t>geographic</w:t>
        </w:r>
      </w:hyperlink>
      <w:r w:rsidRPr="000824EB">
        <w:rPr>
          <w:rFonts w:ascii="Times New Roman" w:hAnsi="Times New Roman" w:cs="Times New Roman"/>
          <w:sz w:val="28"/>
          <w:szCs w:val="28"/>
        </w:rPr>
        <w:t>.</w:t>
      </w:r>
      <w:r w:rsidRPr="000824EB">
        <w:rPr>
          <w:rFonts w:ascii="Times New Roman" w:hAnsi="Times New Roman" w:cs="Times New Roman"/>
          <w:sz w:val="28"/>
          <w:szCs w:val="28"/>
          <w:shd w:val="clear" w:color="auto" w:fill="FFFFFF"/>
        </w:rPr>
        <w:t>Научно-п</w:t>
      </w:r>
      <w:r w:rsidR="0019656A" w:rsidRPr="000824EB">
        <w:rPr>
          <w:rFonts w:ascii="Times New Roman" w:hAnsi="Times New Roman" w:cs="Times New Roman"/>
          <w:sz w:val="28"/>
          <w:szCs w:val="28"/>
          <w:shd w:val="clear" w:color="auto" w:fill="FFFFFF"/>
        </w:rPr>
        <w:t>опулярный географический портал</w:t>
      </w:r>
    </w:p>
    <w:p w:rsidR="002A4740" w:rsidRPr="000824EB" w:rsidRDefault="002A4740" w:rsidP="002A4740">
      <w:pPr>
        <w:spacing w:after="0" w:line="240" w:lineRule="auto"/>
        <w:contextualSpacing/>
        <w:jc w:val="both"/>
        <w:rPr>
          <w:rFonts w:ascii="Times New Roman" w:hAnsi="Times New Roman" w:cs="Times New Roman"/>
          <w:sz w:val="28"/>
          <w:szCs w:val="28"/>
        </w:rPr>
      </w:pPr>
      <w:r w:rsidRPr="000824EB">
        <w:rPr>
          <w:rFonts w:ascii="Times New Roman" w:hAnsi="Times New Roman" w:cs="Times New Roman"/>
          <w:sz w:val="28"/>
          <w:szCs w:val="28"/>
        </w:rPr>
        <w:t>6.</w:t>
      </w:r>
      <w:hyperlink r:id="rId8" w:history="1">
        <w:r w:rsidRPr="000824EB">
          <w:rPr>
            <w:rStyle w:val="a5"/>
            <w:rFonts w:ascii="Times New Roman" w:hAnsi="Times New Roman" w:cs="Times New Roman"/>
            <w:sz w:val="28"/>
            <w:szCs w:val="28"/>
            <w:lang w:val="en-US"/>
          </w:rPr>
          <w:t>http</w:t>
        </w:r>
        <w:r w:rsidRPr="000824EB">
          <w:rPr>
            <w:rStyle w:val="a5"/>
            <w:rFonts w:ascii="Times New Roman" w:hAnsi="Times New Roman" w:cs="Times New Roman"/>
            <w:sz w:val="28"/>
            <w:szCs w:val="28"/>
          </w:rPr>
          <w:t>://</w:t>
        </w:r>
        <w:r w:rsidRPr="000824EB">
          <w:rPr>
            <w:rStyle w:val="a5"/>
            <w:rFonts w:ascii="Times New Roman" w:hAnsi="Times New Roman" w:cs="Times New Roman"/>
            <w:sz w:val="28"/>
            <w:szCs w:val="28"/>
            <w:lang w:val="en-US"/>
          </w:rPr>
          <w:t>www</w:t>
        </w:r>
        <w:r w:rsidRPr="000824EB">
          <w:rPr>
            <w:rStyle w:val="a5"/>
            <w:rFonts w:ascii="Times New Roman" w:hAnsi="Times New Roman" w:cs="Times New Roman"/>
            <w:sz w:val="28"/>
            <w:szCs w:val="28"/>
          </w:rPr>
          <w:t>.</w:t>
        </w:r>
        <w:r w:rsidRPr="000824EB">
          <w:rPr>
            <w:rStyle w:val="a5"/>
            <w:rFonts w:ascii="Times New Roman" w:hAnsi="Times New Roman" w:cs="Times New Roman"/>
            <w:sz w:val="28"/>
            <w:szCs w:val="28"/>
            <w:lang w:val="en-US"/>
          </w:rPr>
          <w:t>planeta</w:t>
        </w:r>
        <w:r w:rsidRPr="000824EB">
          <w:rPr>
            <w:rStyle w:val="a5"/>
            <w:rFonts w:ascii="Times New Roman" w:hAnsi="Times New Roman" w:cs="Times New Roman"/>
            <w:sz w:val="28"/>
            <w:szCs w:val="28"/>
          </w:rPr>
          <w:t>-</w:t>
        </w:r>
        <w:r w:rsidRPr="000824EB">
          <w:rPr>
            <w:rStyle w:val="a5"/>
            <w:rFonts w:ascii="Times New Roman" w:hAnsi="Times New Roman" w:cs="Times New Roman"/>
            <w:sz w:val="28"/>
            <w:szCs w:val="28"/>
            <w:lang w:val="en-US"/>
          </w:rPr>
          <w:t>zemla</w:t>
        </w:r>
        <w:r w:rsidRPr="000824EB">
          <w:rPr>
            <w:rStyle w:val="a5"/>
            <w:rFonts w:ascii="Times New Roman" w:hAnsi="Times New Roman" w:cs="Times New Roman"/>
            <w:sz w:val="28"/>
            <w:szCs w:val="28"/>
          </w:rPr>
          <w:t>.</w:t>
        </w:r>
        <w:r w:rsidRPr="000824EB">
          <w:rPr>
            <w:rStyle w:val="a5"/>
            <w:rFonts w:ascii="Times New Roman" w:hAnsi="Times New Roman" w:cs="Times New Roman"/>
            <w:sz w:val="28"/>
            <w:szCs w:val="28"/>
            <w:lang w:val="en-US"/>
          </w:rPr>
          <w:t>info</w:t>
        </w:r>
        <w:r w:rsidRPr="000824EB">
          <w:rPr>
            <w:rStyle w:val="a5"/>
            <w:rFonts w:ascii="Times New Roman" w:hAnsi="Times New Roman" w:cs="Times New Roman"/>
            <w:sz w:val="28"/>
            <w:szCs w:val="28"/>
          </w:rPr>
          <w:t>/</w:t>
        </w:r>
      </w:hyperlink>
      <w:r w:rsidRPr="000824EB">
        <w:rPr>
          <w:rFonts w:ascii="Times New Roman" w:hAnsi="Times New Roman" w:cs="Times New Roman"/>
          <w:sz w:val="28"/>
          <w:szCs w:val="28"/>
          <w:shd w:val="clear" w:color="auto" w:fill="FFFFFF"/>
        </w:rPr>
        <w:t xml:space="preserve">Образовательный </w:t>
      </w:r>
      <w:r w:rsidR="0019656A" w:rsidRPr="000824EB">
        <w:rPr>
          <w:rFonts w:ascii="Times New Roman" w:hAnsi="Times New Roman" w:cs="Times New Roman"/>
          <w:sz w:val="28"/>
          <w:szCs w:val="28"/>
          <w:shd w:val="clear" w:color="auto" w:fill="FFFFFF"/>
        </w:rPr>
        <w:t>портал о загадках Планеты Земля</w:t>
      </w:r>
      <w:r w:rsidRPr="000824EB">
        <w:rPr>
          <w:rStyle w:val="apple-converted-space"/>
          <w:rFonts w:ascii="Times New Roman" w:hAnsi="Times New Roman" w:cs="Times New Roman"/>
          <w:sz w:val="28"/>
          <w:szCs w:val="28"/>
          <w:shd w:val="clear" w:color="auto" w:fill="FFFFFF"/>
        </w:rPr>
        <w:t> </w:t>
      </w:r>
    </w:p>
    <w:p w:rsidR="002A4740" w:rsidRPr="000824EB" w:rsidRDefault="0019656A" w:rsidP="002A4740">
      <w:pPr>
        <w:spacing w:after="0" w:line="240" w:lineRule="auto"/>
        <w:contextualSpacing/>
        <w:jc w:val="both"/>
        <w:rPr>
          <w:rFonts w:ascii="Times New Roman" w:hAnsi="Times New Roman" w:cs="Times New Roman"/>
          <w:sz w:val="28"/>
          <w:szCs w:val="28"/>
        </w:rPr>
      </w:pPr>
      <w:r w:rsidRPr="000824EB">
        <w:rPr>
          <w:rFonts w:ascii="Times New Roman" w:hAnsi="Times New Roman" w:cs="Times New Roman"/>
          <w:sz w:val="28"/>
          <w:szCs w:val="28"/>
        </w:rPr>
        <w:t xml:space="preserve">7. </w:t>
      </w:r>
      <w:hyperlink r:id="rId9" w:history="1">
        <w:r w:rsidR="002A4740" w:rsidRPr="000824EB">
          <w:rPr>
            <w:rStyle w:val="a5"/>
            <w:rFonts w:ascii="Times New Roman" w:hAnsi="Times New Roman" w:cs="Times New Roman"/>
            <w:sz w:val="28"/>
            <w:szCs w:val="28"/>
            <w:lang w:val="en-US"/>
          </w:rPr>
          <w:t>http</w:t>
        </w:r>
        <w:r w:rsidR="002A4740" w:rsidRPr="000824EB">
          <w:rPr>
            <w:rStyle w:val="a5"/>
            <w:rFonts w:ascii="Times New Roman" w:hAnsi="Times New Roman" w:cs="Times New Roman"/>
            <w:sz w:val="28"/>
            <w:szCs w:val="28"/>
          </w:rPr>
          <w:t>://</w:t>
        </w:r>
        <w:r w:rsidR="002A4740" w:rsidRPr="000824EB">
          <w:rPr>
            <w:rStyle w:val="a5"/>
            <w:rFonts w:ascii="Times New Roman" w:hAnsi="Times New Roman" w:cs="Times New Roman"/>
            <w:sz w:val="28"/>
            <w:szCs w:val="28"/>
            <w:lang w:val="en-US"/>
          </w:rPr>
          <w:t>www</w:t>
        </w:r>
        <w:r w:rsidR="002A4740" w:rsidRPr="000824EB">
          <w:rPr>
            <w:rStyle w:val="a5"/>
            <w:rFonts w:ascii="Times New Roman" w:hAnsi="Times New Roman" w:cs="Times New Roman"/>
            <w:sz w:val="28"/>
            <w:szCs w:val="28"/>
          </w:rPr>
          <w:t>.</w:t>
        </w:r>
        <w:r w:rsidR="002A4740" w:rsidRPr="000824EB">
          <w:rPr>
            <w:rStyle w:val="a5"/>
            <w:rFonts w:ascii="Times New Roman" w:hAnsi="Times New Roman" w:cs="Times New Roman"/>
            <w:sz w:val="28"/>
            <w:szCs w:val="28"/>
            <w:lang w:val="en-US"/>
          </w:rPr>
          <w:t>krugosvet</w:t>
        </w:r>
        <w:r w:rsidR="002A4740" w:rsidRPr="000824EB">
          <w:rPr>
            <w:rStyle w:val="a5"/>
            <w:rFonts w:ascii="Times New Roman" w:hAnsi="Times New Roman" w:cs="Times New Roman"/>
            <w:sz w:val="28"/>
            <w:szCs w:val="28"/>
          </w:rPr>
          <w:t>.</w:t>
        </w:r>
        <w:r w:rsidR="002A4740" w:rsidRPr="000824EB">
          <w:rPr>
            <w:rStyle w:val="a5"/>
            <w:rFonts w:ascii="Times New Roman" w:hAnsi="Times New Roman" w:cs="Times New Roman"/>
            <w:sz w:val="28"/>
            <w:szCs w:val="28"/>
            <w:lang w:val="en-US"/>
          </w:rPr>
          <w:t>ru</w:t>
        </w:r>
        <w:r w:rsidR="002A4740" w:rsidRPr="000824EB">
          <w:rPr>
            <w:rStyle w:val="a5"/>
            <w:rFonts w:ascii="Times New Roman" w:hAnsi="Times New Roman" w:cs="Times New Roman"/>
            <w:sz w:val="28"/>
            <w:szCs w:val="28"/>
          </w:rPr>
          <w:t>/</w:t>
        </w:r>
      </w:hyperlink>
      <w:r w:rsidR="00050887" w:rsidRPr="000824EB">
        <w:rPr>
          <w:rFonts w:ascii="Times New Roman" w:hAnsi="Times New Roman" w:cs="Times New Roman"/>
          <w:sz w:val="28"/>
          <w:szCs w:val="28"/>
          <w:shd w:val="clear" w:color="auto" w:fill="FFFFFF"/>
        </w:rPr>
        <w:t>У</w:t>
      </w:r>
      <w:r w:rsidR="002A4740" w:rsidRPr="000824EB">
        <w:rPr>
          <w:rFonts w:ascii="Times New Roman" w:hAnsi="Times New Roman" w:cs="Times New Roman"/>
          <w:sz w:val="28"/>
          <w:szCs w:val="28"/>
          <w:shd w:val="clear" w:color="auto" w:fill="FFFFFF"/>
        </w:rPr>
        <w:t>ниверсальная электронная энциклопедия на русском</w:t>
      </w:r>
      <w:r w:rsidR="002A4740" w:rsidRPr="000824EB">
        <w:rPr>
          <w:rStyle w:val="apple-converted-space"/>
          <w:rFonts w:ascii="Times New Roman" w:hAnsi="Times New Roman" w:cs="Times New Roman"/>
          <w:sz w:val="28"/>
          <w:szCs w:val="28"/>
          <w:shd w:val="clear" w:color="auto" w:fill="FFFFFF"/>
        </w:rPr>
        <w:t> </w:t>
      </w:r>
      <w:r w:rsidR="002A4740" w:rsidRPr="000824EB">
        <w:rPr>
          <w:rFonts w:ascii="Times New Roman" w:hAnsi="Times New Roman" w:cs="Times New Roman"/>
          <w:sz w:val="28"/>
          <w:szCs w:val="28"/>
          <w:shd w:val="clear" w:color="auto" w:fill="FFFFFF"/>
        </w:rPr>
        <w:t>языке.</w:t>
      </w:r>
      <w:r w:rsidR="002A4740" w:rsidRPr="000824EB">
        <w:rPr>
          <w:rStyle w:val="apple-converted-space"/>
          <w:rFonts w:ascii="Times New Roman" w:hAnsi="Times New Roman" w:cs="Times New Roman"/>
          <w:sz w:val="28"/>
          <w:szCs w:val="28"/>
          <w:shd w:val="clear" w:color="auto" w:fill="FFFFFF"/>
        </w:rPr>
        <w:t> </w:t>
      </w:r>
    </w:p>
    <w:p w:rsidR="002A4740" w:rsidRPr="000824EB" w:rsidRDefault="002A4740" w:rsidP="002A4740">
      <w:pPr>
        <w:pStyle w:val="2"/>
        <w:shd w:val="clear" w:color="auto" w:fill="FFFFFF"/>
        <w:spacing w:before="0" w:beforeAutospacing="0" w:after="0" w:afterAutospacing="0"/>
        <w:contextualSpacing/>
        <w:rPr>
          <w:b w:val="0"/>
          <w:bCs w:val="0"/>
          <w:sz w:val="28"/>
          <w:szCs w:val="28"/>
        </w:rPr>
      </w:pPr>
      <w:r w:rsidRPr="000824EB">
        <w:rPr>
          <w:b w:val="0"/>
          <w:sz w:val="28"/>
          <w:szCs w:val="28"/>
        </w:rPr>
        <w:t xml:space="preserve">8. </w:t>
      </w:r>
      <w:hyperlink r:id="rId10" w:history="1">
        <w:r w:rsidRPr="000824EB">
          <w:rPr>
            <w:rStyle w:val="a5"/>
            <w:b w:val="0"/>
            <w:sz w:val="28"/>
            <w:szCs w:val="28"/>
            <w:lang w:val="en-US"/>
          </w:rPr>
          <w:t>http</w:t>
        </w:r>
        <w:r w:rsidRPr="000824EB">
          <w:rPr>
            <w:rStyle w:val="a5"/>
            <w:b w:val="0"/>
            <w:sz w:val="28"/>
            <w:szCs w:val="28"/>
          </w:rPr>
          <w:t>://</w:t>
        </w:r>
        <w:r w:rsidRPr="000824EB">
          <w:rPr>
            <w:rStyle w:val="a5"/>
            <w:b w:val="0"/>
            <w:sz w:val="28"/>
            <w:szCs w:val="28"/>
            <w:lang w:val="en-US"/>
          </w:rPr>
          <w:t>korabl</w:t>
        </w:r>
      </w:hyperlink>
      <w:r w:rsidRPr="000824EB">
        <w:rPr>
          <w:b w:val="0"/>
          <w:sz w:val="28"/>
          <w:szCs w:val="28"/>
        </w:rPr>
        <w:t xml:space="preserve">/   </w:t>
      </w:r>
      <w:hyperlink r:id="rId11" w:tgtFrame="_blank" w:history="1">
        <w:r w:rsidRPr="000824EB">
          <w:rPr>
            <w:rStyle w:val="a5"/>
            <w:b w:val="0"/>
            <w:bCs w:val="0"/>
            <w:sz w:val="28"/>
            <w:szCs w:val="28"/>
          </w:rPr>
          <w:t>Корабельный портал -</w:t>
        </w:r>
        <w:r w:rsidRPr="000824EB">
          <w:rPr>
            <w:rStyle w:val="apple-converted-space"/>
            <w:b w:val="0"/>
            <w:bCs w:val="0"/>
            <w:sz w:val="28"/>
            <w:szCs w:val="28"/>
          </w:rPr>
          <w:t> </w:t>
        </w:r>
        <w:r w:rsidRPr="000824EB">
          <w:rPr>
            <w:rStyle w:val="a5"/>
            <w:b w:val="0"/>
            <w:sz w:val="28"/>
            <w:szCs w:val="28"/>
          </w:rPr>
          <w:t>Корабли</w:t>
        </w:r>
        <w:r w:rsidRPr="000824EB">
          <w:rPr>
            <w:rStyle w:val="apple-converted-space"/>
            <w:b w:val="0"/>
            <w:bCs w:val="0"/>
            <w:sz w:val="28"/>
            <w:szCs w:val="28"/>
          </w:rPr>
          <w:t> </w:t>
        </w:r>
        <w:r w:rsidRPr="000824EB">
          <w:rPr>
            <w:rStyle w:val="a5"/>
            <w:b w:val="0"/>
            <w:bCs w:val="0"/>
            <w:sz w:val="28"/>
            <w:szCs w:val="28"/>
          </w:rPr>
          <w:t>и суда мира</w:t>
        </w:r>
      </w:hyperlink>
    </w:p>
    <w:p w:rsidR="002A4740" w:rsidRPr="000824EB" w:rsidRDefault="0019656A" w:rsidP="002A4740">
      <w:pPr>
        <w:spacing w:after="0" w:line="240" w:lineRule="auto"/>
        <w:contextualSpacing/>
        <w:rPr>
          <w:rFonts w:ascii="Times New Roman" w:hAnsi="Times New Roman" w:cs="Times New Roman"/>
          <w:sz w:val="28"/>
          <w:szCs w:val="28"/>
        </w:rPr>
      </w:pPr>
      <w:r w:rsidRPr="000824EB">
        <w:rPr>
          <w:rFonts w:ascii="Times New Roman" w:hAnsi="Times New Roman" w:cs="Times New Roman"/>
          <w:sz w:val="28"/>
          <w:szCs w:val="28"/>
        </w:rPr>
        <w:t xml:space="preserve">9. </w:t>
      </w:r>
      <w:hyperlink r:id="rId12" w:history="1">
        <w:r w:rsidR="002A4740" w:rsidRPr="000824EB">
          <w:rPr>
            <w:rStyle w:val="a5"/>
            <w:rFonts w:ascii="Times New Roman" w:hAnsi="Times New Roman" w:cs="Times New Roman"/>
            <w:sz w:val="28"/>
            <w:szCs w:val="28"/>
          </w:rPr>
          <w:t>http://dokumentfilm.ru/</w:t>
        </w:r>
      </w:hyperlink>
      <w:r w:rsidR="00050887" w:rsidRPr="000824EB">
        <w:rPr>
          <w:rFonts w:ascii="Times New Roman" w:hAnsi="Times New Roman" w:cs="Times New Roman"/>
          <w:sz w:val="28"/>
          <w:szCs w:val="28"/>
        </w:rPr>
        <w:t>Д</w:t>
      </w:r>
      <w:r w:rsidR="002A4740" w:rsidRPr="000824EB">
        <w:rPr>
          <w:rFonts w:ascii="Times New Roman" w:hAnsi="Times New Roman" w:cs="Times New Roman"/>
          <w:sz w:val="28"/>
          <w:szCs w:val="28"/>
        </w:rPr>
        <w:t>окументальные фильмы</w:t>
      </w:r>
    </w:p>
    <w:p w:rsidR="002A4740" w:rsidRPr="000824EB" w:rsidRDefault="002A4740" w:rsidP="00883A3A">
      <w:pPr>
        <w:pStyle w:val="a3"/>
        <w:shd w:val="clear" w:color="auto" w:fill="FFFFFF"/>
        <w:spacing w:before="0" w:beforeAutospacing="0" w:after="0" w:afterAutospacing="0"/>
        <w:contextualSpacing/>
        <w:rPr>
          <w:sz w:val="28"/>
          <w:szCs w:val="28"/>
        </w:rPr>
      </w:pPr>
    </w:p>
    <w:p w:rsidR="00E4322D" w:rsidRDefault="00E4322D" w:rsidP="00883A3A">
      <w:pPr>
        <w:pStyle w:val="a3"/>
        <w:shd w:val="clear" w:color="auto" w:fill="FFFFFF"/>
        <w:spacing w:before="0" w:beforeAutospacing="0" w:after="0" w:afterAutospacing="0"/>
        <w:contextualSpacing/>
        <w:rPr>
          <w:sz w:val="28"/>
          <w:szCs w:val="28"/>
        </w:rPr>
      </w:pPr>
    </w:p>
    <w:p w:rsidR="00BC3873" w:rsidRDefault="00BC3873" w:rsidP="00883A3A">
      <w:pPr>
        <w:pStyle w:val="a3"/>
        <w:shd w:val="clear" w:color="auto" w:fill="FFFFFF"/>
        <w:spacing w:before="0" w:beforeAutospacing="0" w:after="0" w:afterAutospacing="0"/>
        <w:contextualSpacing/>
        <w:rPr>
          <w:sz w:val="28"/>
          <w:szCs w:val="28"/>
        </w:rPr>
      </w:pPr>
    </w:p>
    <w:p w:rsidR="00BC3873" w:rsidRDefault="00BC3873" w:rsidP="00883A3A">
      <w:pPr>
        <w:pStyle w:val="a3"/>
        <w:shd w:val="clear" w:color="auto" w:fill="FFFFFF"/>
        <w:spacing w:before="0" w:beforeAutospacing="0" w:after="0" w:afterAutospacing="0"/>
        <w:contextualSpacing/>
        <w:rPr>
          <w:sz w:val="28"/>
          <w:szCs w:val="28"/>
        </w:rPr>
      </w:pPr>
    </w:p>
    <w:p w:rsidR="00BC3873" w:rsidRDefault="00BC3873" w:rsidP="00883A3A">
      <w:pPr>
        <w:pStyle w:val="a3"/>
        <w:shd w:val="clear" w:color="auto" w:fill="FFFFFF"/>
        <w:spacing w:before="0" w:beforeAutospacing="0" w:after="0" w:afterAutospacing="0"/>
        <w:contextualSpacing/>
        <w:rPr>
          <w:sz w:val="28"/>
          <w:szCs w:val="28"/>
        </w:rPr>
      </w:pPr>
    </w:p>
    <w:p w:rsidR="00BC3873" w:rsidRDefault="00BC3873" w:rsidP="00883A3A">
      <w:pPr>
        <w:pStyle w:val="a3"/>
        <w:shd w:val="clear" w:color="auto" w:fill="FFFFFF"/>
        <w:spacing w:before="0" w:beforeAutospacing="0" w:after="0" w:afterAutospacing="0"/>
        <w:contextualSpacing/>
        <w:rPr>
          <w:sz w:val="28"/>
          <w:szCs w:val="28"/>
        </w:rPr>
      </w:pPr>
    </w:p>
    <w:p w:rsidR="000A67CB" w:rsidRDefault="000A67CB" w:rsidP="00883A3A">
      <w:pPr>
        <w:pStyle w:val="a3"/>
        <w:shd w:val="clear" w:color="auto" w:fill="FFFFFF"/>
        <w:spacing w:before="0" w:beforeAutospacing="0" w:after="0" w:afterAutospacing="0"/>
        <w:contextualSpacing/>
        <w:rPr>
          <w:sz w:val="28"/>
          <w:szCs w:val="28"/>
        </w:rPr>
      </w:pPr>
    </w:p>
    <w:p w:rsidR="000A67CB" w:rsidRDefault="000A67CB" w:rsidP="00883A3A">
      <w:pPr>
        <w:pStyle w:val="a3"/>
        <w:shd w:val="clear" w:color="auto" w:fill="FFFFFF"/>
        <w:spacing w:before="0" w:beforeAutospacing="0" w:after="0" w:afterAutospacing="0"/>
        <w:contextualSpacing/>
        <w:rPr>
          <w:sz w:val="28"/>
          <w:szCs w:val="28"/>
        </w:rPr>
      </w:pPr>
    </w:p>
    <w:p w:rsidR="000A67CB" w:rsidRDefault="000A67CB" w:rsidP="00883A3A">
      <w:pPr>
        <w:pStyle w:val="a3"/>
        <w:shd w:val="clear" w:color="auto" w:fill="FFFFFF"/>
        <w:spacing w:before="0" w:beforeAutospacing="0" w:after="0" w:afterAutospacing="0"/>
        <w:contextualSpacing/>
        <w:rPr>
          <w:sz w:val="28"/>
          <w:szCs w:val="28"/>
        </w:rPr>
      </w:pPr>
    </w:p>
    <w:p w:rsidR="000A67CB" w:rsidRDefault="000A67CB" w:rsidP="00883A3A">
      <w:pPr>
        <w:pStyle w:val="a3"/>
        <w:shd w:val="clear" w:color="auto" w:fill="FFFFFF"/>
        <w:spacing w:before="0" w:beforeAutospacing="0" w:after="0" w:afterAutospacing="0"/>
        <w:contextualSpacing/>
        <w:rPr>
          <w:sz w:val="28"/>
          <w:szCs w:val="28"/>
        </w:rPr>
      </w:pPr>
    </w:p>
    <w:p w:rsidR="000A67CB" w:rsidRDefault="000A67CB" w:rsidP="00883A3A">
      <w:pPr>
        <w:pStyle w:val="a3"/>
        <w:shd w:val="clear" w:color="auto" w:fill="FFFFFF"/>
        <w:spacing w:before="0" w:beforeAutospacing="0" w:after="0" w:afterAutospacing="0"/>
        <w:contextualSpacing/>
        <w:rPr>
          <w:sz w:val="28"/>
          <w:szCs w:val="28"/>
        </w:rPr>
      </w:pPr>
    </w:p>
    <w:p w:rsidR="000A67CB" w:rsidRDefault="000A67CB" w:rsidP="00883A3A">
      <w:pPr>
        <w:pStyle w:val="a3"/>
        <w:shd w:val="clear" w:color="auto" w:fill="FFFFFF"/>
        <w:spacing w:before="0" w:beforeAutospacing="0" w:after="0" w:afterAutospacing="0"/>
        <w:contextualSpacing/>
        <w:rPr>
          <w:sz w:val="28"/>
          <w:szCs w:val="28"/>
        </w:rPr>
      </w:pPr>
    </w:p>
    <w:p w:rsidR="00BC3873" w:rsidRDefault="00BC3873" w:rsidP="00883A3A">
      <w:pPr>
        <w:pStyle w:val="a3"/>
        <w:shd w:val="clear" w:color="auto" w:fill="FFFFFF"/>
        <w:spacing w:before="0" w:beforeAutospacing="0" w:after="0" w:afterAutospacing="0"/>
        <w:contextualSpacing/>
        <w:rPr>
          <w:sz w:val="28"/>
          <w:szCs w:val="28"/>
        </w:rPr>
      </w:pPr>
    </w:p>
    <w:p w:rsidR="00BC3873" w:rsidRDefault="00BC3873" w:rsidP="00883A3A">
      <w:pPr>
        <w:pStyle w:val="a3"/>
        <w:shd w:val="clear" w:color="auto" w:fill="FFFFFF"/>
        <w:spacing w:before="0" w:beforeAutospacing="0" w:after="0" w:afterAutospacing="0"/>
        <w:contextualSpacing/>
        <w:rPr>
          <w:sz w:val="28"/>
          <w:szCs w:val="28"/>
        </w:rPr>
      </w:pPr>
    </w:p>
    <w:p w:rsidR="00BC3873" w:rsidRPr="000824EB" w:rsidRDefault="00BC3873" w:rsidP="00883A3A">
      <w:pPr>
        <w:pStyle w:val="a3"/>
        <w:shd w:val="clear" w:color="auto" w:fill="FFFFFF"/>
        <w:spacing w:before="0" w:beforeAutospacing="0" w:after="0" w:afterAutospacing="0"/>
        <w:contextualSpacing/>
        <w:rPr>
          <w:sz w:val="28"/>
          <w:szCs w:val="28"/>
        </w:rPr>
      </w:pPr>
      <w:bookmarkStart w:id="2" w:name="_GoBack"/>
      <w:bookmarkEnd w:id="2"/>
    </w:p>
    <w:sectPr w:rsidR="00BC3873" w:rsidRPr="000824EB" w:rsidSect="00A879F2">
      <w:foot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7AB" w:rsidRDefault="00D207AB" w:rsidP="0040308D">
      <w:pPr>
        <w:spacing w:after="0" w:line="240" w:lineRule="auto"/>
      </w:pPr>
      <w:r>
        <w:separator/>
      </w:r>
    </w:p>
  </w:endnote>
  <w:endnote w:type="continuationSeparator" w:id="1">
    <w:p w:rsidR="00D207AB" w:rsidRDefault="00D207AB" w:rsidP="00403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sig w:usb0="00000000" w:usb1="00000000" w:usb2="00000000" w:usb3="00000000" w:csb0="00000000" w:csb1="00000000"/>
  </w:font>
  <w:font w:name="OfficinaSansBoldITC">
    <w:altName w:val="Franklin Gothic Demi Cond"/>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745535"/>
      <w:docPartObj>
        <w:docPartGallery w:val="Page Numbers (Bottom of Page)"/>
        <w:docPartUnique/>
      </w:docPartObj>
    </w:sdtPr>
    <w:sdtContent>
      <w:p w:rsidR="0040308D" w:rsidRDefault="00CC080C">
        <w:pPr>
          <w:pStyle w:val="af"/>
          <w:jc w:val="right"/>
        </w:pPr>
        <w:r>
          <w:fldChar w:fldCharType="begin"/>
        </w:r>
        <w:r w:rsidR="0040308D">
          <w:instrText>PAGE   \* MERGEFORMAT</w:instrText>
        </w:r>
        <w:r>
          <w:fldChar w:fldCharType="separate"/>
        </w:r>
        <w:r w:rsidR="00A879F2">
          <w:rPr>
            <w:noProof/>
          </w:rPr>
          <w:t>11</w:t>
        </w:r>
        <w:r>
          <w:fldChar w:fldCharType="end"/>
        </w:r>
      </w:p>
    </w:sdtContent>
  </w:sdt>
  <w:p w:rsidR="0040308D" w:rsidRDefault="0040308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7AB" w:rsidRDefault="00D207AB" w:rsidP="0040308D">
      <w:pPr>
        <w:spacing w:after="0" w:line="240" w:lineRule="auto"/>
      </w:pPr>
      <w:r>
        <w:separator/>
      </w:r>
    </w:p>
  </w:footnote>
  <w:footnote w:type="continuationSeparator" w:id="1">
    <w:p w:rsidR="00D207AB" w:rsidRDefault="00D207AB" w:rsidP="004030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442"/>
    <w:multiLevelType w:val="hybridMultilevel"/>
    <w:tmpl w:val="E5F81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76F48"/>
    <w:multiLevelType w:val="hybridMultilevel"/>
    <w:tmpl w:val="F00C9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74AB2"/>
    <w:multiLevelType w:val="hybridMultilevel"/>
    <w:tmpl w:val="9E58007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D30120A"/>
    <w:multiLevelType w:val="hybridMultilevel"/>
    <w:tmpl w:val="6756B954"/>
    <w:lvl w:ilvl="0" w:tplc="0419000B">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
    <w:nsid w:val="14AD55EA"/>
    <w:multiLevelType w:val="hybridMultilevel"/>
    <w:tmpl w:val="986AAC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864E75"/>
    <w:multiLevelType w:val="multilevel"/>
    <w:tmpl w:val="40E6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46DCD"/>
    <w:multiLevelType w:val="hybridMultilevel"/>
    <w:tmpl w:val="C688F5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236F59"/>
    <w:multiLevelType w:val="hybridMultilevel"/>
    <w:tmpl w:val="14FED786"/>
    <w:lvl w:ilvl="0" w:tplc="60E00D3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38247033"/>
    <w:multiLevelType w:val="hybridMultilevel"/>
    <w:tmpl w:val="538EF0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9A06CD8"/>
    <w:multiLevelType w:val="hybridMultilevel"/>
    <w:tmpl w:val="ED347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1C4F4E"/>
    <w:multiLevelType w:val="hybridMultilevel"/>
    <w:tmpl w:val="FF46C3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C644BF"/>
    <w:multiLevelType w:val="hybridMultilevel"/>
    <w:tmpl w:val="9B7ECEEA"/>
    <w:lvl w:ilvl="0" w:tplc="A1081F4A">
      <w:start w:val="1"/>
      <w:numFmt w:val="decimal"/>
      <w:lvlText w:val="%1."/>
      <w:lvlJc w:val="left"/>
      <w:pPr>
        <w:ind w:left="1452" w:hanging="82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2">
    <w:nsid w:val="4A237076"/>
    <w:multiLevelType w:val="multilevel"/>
    <w:tmpl w:val="453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C403F7"/>
    <w:multiLevelType w:val="multilevel"/>
    <w:tmpl w:val="83A271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8050D1"/>
    <w:multiLevelType w:val="multilevel"/>
    <w:tmpl w:val="7368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D613E9"/>
    <w:multiLevelType w:val="multilevel"/>
    <w:tmpl w:val="ED9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830061"/>
    <w:multiLevelType w:val="hybridMultilevel"/>
    <w:tmpl w:val="71E035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2259B8"/>
    <w:multiLevelType w:val="hybridMultilevel"/>
    <w:tmpl w:val="A4E44F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E5A644C"/>
    <w:multiLevelType w:val="multilevel"/>
    <w:tmpl w:val="289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7E3161"/>
    <w:multiLevelType w:val="hybridMultilevel"/>
    <w:tmpl w:val="683885E0"/>
    <w:lvl w:ilvl="0" w:tplc="4BEE453A">
      <w:start w:val="1"/>
      <w:numFmt w:val="decimal"/>
      <w:lvlText w:val="%1."/>
      <w:lvlJc w:val="left"/>
      <w:pPr>
        <w:tabs>
          <w:tab w:val="num" w:pos="720"/>
        </w:tabs>
        <w:ind w:left="720" w:hanging="360"/>
      </w:pPr>
    </w:lvl>
    <w:lvl w:ilvl="1" w:tplc="2402EB76">
      <w:start w:val="1"/>
      <w:numFmt w:val="decimal"/>
      <w:lvlText w:val="%2."/>
      <w:lvlJc w:val="left"/>
      <w:pPr>
        <w:tabs>
          <w:tab w:val="num" w:pos="1637"/>
        </w:tabs>
        <w:ind w:left="1637" w:hanging="360"/>
      </w:pPr>
    </w:lvl>
    <w:lvl w:ilvl="2" w:tplc="A5B80356">
      <w:start w:val="1"/>
      <w:numFmt w:val="decimal"/>
      <w:lvlText w:val="%3."/>
      <w:lvlJc w:val="left"/>
      <w:pPr>
        <w:tabs>
          <w:tab w:val="num" w:pos="2160"/>
        </w:tabs>
        <w:ind w:left="2160" w:hanging="360"/>
      </w:pPr>
    </w:lvl>
    <w:lvl w:ilvl="3" w:tplc="3E6C020E">
      <w:start w:val="1"/>
      <w:numFmt w:val="decimal"/>
      <w:lvlText w:val="%4."/>
      <w:lvlJc w:val="left"/>
      <w:pPr>
        <w:tabs>
          <w:tab w:val="num" w:pos="2880"/>
        </w:tabs>
        <w:ind w:left="2880" w:hanging="360"/>
      </w:pPr>
    </w:lvl>
    <w:lvl w:ilvl="4" w:tplc="2E42F0A2">
      <w:start w:val="1"/>
      <w:numFmt w:val="decimal"/>
      <w:lvlText w:val="%5."/>
      <w:lvlJc w:val="left"/>
      <w:pPr>
        <w:tabs>
          <w:tab w:val="num" w:pos="3600"/>
        </w:tabs>
        <w:ind w:left="3600" w:hanging="360"/>
      </w:pPr>
    </w:lvl>
    <w:lvl w:ilvl="5" w:tplc="FC2CBC24">
      <w:start w:val="1"/>
      <w:numFmt w:val="decimal"/>
      <w:lvlText w:val="%6."/>
      <w:lvlJc w:val="left"/>
      <w:pPr>
        <w:tabs>
          <w:tab w:val="num" w:pos="4320"/>
        </w:tabs>
        <w:ind w:left="4320" w:hanging="360"/>
      </w:pPr>
    </w:lvl>
    <w:lvl w:ilvl="6" w:tplc="2A7E9D82">
      <w:start w:val="1"/>
      <w:numFmt w:val="decimal"/>
      <w:lvlText w:val="%7."/>
      <w:lvlJc w:val="left"/>
      <w:pPr>
        <w:tabs>
          <w:tab w:val="num" w:pos="5040"/>
        </w:tabs>
        <w:ind w:left="5040" w:hanging="360"/>
      </w:pPr>
    </w:lvl>
    <w:lvl w:ilvl="7" w:tplc="13C25896">
      <w:start w:val="1"/>
      <w:numFmt w:val="decimal"/>
      <w:lvlText w:val="%8."/>
      <w:lvlJc w:val="left"/>
      <w:pPr>
        <w:tabs>
          <w:tab w:val="num" w:pos="5760"/>
        </w:tabs>
        <w:ind w:left="5760" w:hanging="360"/>
      </w:pPr>
    </w:lvl>
    <w:lvl w:ilvl="8" w:tplc="06566478">
      <w:start w:val="1"/>
      <w:numFmt w:val="decimal"/>
      <w:lvlText w:val="%9."/>
      <w:lvlJc w:val="left"/>
      <w:pPr>
        <w:tabs>
          <w:tab w:val="num" w:pos="6480"/>
        </w:tabs>
        <w:ind w:left="6480" w:hanging="360"/>
      </w:pPr>
    </w:lvl>
  </w:abstractNum>
  <w:abstractNum w:abstractNumId="20">
    <w:nsid w:val="72AC72FE"/>
    <w:multiLevelType w:val="hybridMultilevel"/>
    <w:tmpl w:val="ADFA02FA"/>
    <w:lvl w:ilvl="0" w:tplc="0419000B">
      <w:start w:val="1"/>
      <w:numFmt w:val="bullet"/>
      <w:lvlText w:val=""/>
      <w:lvlJc w:val="left"/>
      <w:pPr>
        <w:tabs>
          <w:tab w:val="num" w:pos="960"/>
        </w:tabs>
        <w:ind w:left="960" w:hanging="360"/>
      </w:pPr>
      <w:rPr>
        <w:rFonts w:ascii="Wingdings" w:hAnsi="Wingding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14"/>
  </w:num>
  <w:num w:numId="2">
    <w:abstractNumId w:val="18"/>
  </w:num>
  <w:num w:numId="3">
    <w:abstractNumId w:val="15"/>
  </w:num>
  <w:num w:numId="4">
    <w:abstractNumId w:val="12"/>
  </w:num>
  <w:num w:numId="5">
    <w:abstractNumId w:val="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3"/>
  </w:num>
  <w:num w:numId="10">
    <w:abstractNumId w:val="9"/>
  </w:num>
  <w:num w:numId="11">
    <w:abstractNumId w:val="1"/>
  </w:num>
  <w:num w:numId="12">
    <w:abstractNumId w:val="16"/>
  </w:num>
  <w:num w:numId="13">
    <w:abstractNumId w:val="2"/>
  </w:num>
  <w:num w:numId="14">
    <w:abstractNumId w:val="11"/>
  </w:num>
  <w:num w:numId="15">
    <w:abstractNumId w:val="20"/>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9"/>
  </w:num>
  <w:num w:numId="20">
    <w:abstractNumId w:val="17"/>
  </w:num>
  <w:num w:numId="21">
    <w:abstractNumId w:val="10"/>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713FAC"/>
    <w:rsid w:val="000006B9"/>
    <w:rsid w:val="00002BB7"/>
    <w:rsid w:val="00004EC8"/>
    <w:rsid w:val="00015327"/>
    <w:rsid w:val="0002114F"/>
    <w:rsid w:val="000221CA"/>
    <w:rsid w:val="00026AA1"/>
    <w:rsid w:val="00036B82"/>
    <w:rsid w:val="000379EA"/>
    <w:rsid w:val="00050887"/>
    <w:rsid w:val="00050AD6"/>
    <w:rsid w:val="000521B4"/>
    <w:rsid w:val="00055819"/>
    <w:rsid w:val="0005640A"/>
    <w:rsid w:val="0006201F"/>
    <w:rsid w:val="000675ED"/>
    <w:rsid w:val="00070EC8"/>
    <w:rsid w:val="0007131B"/>
    <w:rsid w:val="00072632"/>
    <w:rsid w:val="000730D4"/>
    <w:rsid w:val="000740C7"/>
    <w:rsid w:val="00076534"/>
    <w:rsid w:val="000824EB"/>
    <w:rsid w:val="00091243"/>
    <w:rsid w:val="00091672"/>
    <w:rsid w:val="00092CB9"/>
    <w:rsid w:val="00097337"/>
    <w:rsid w:val="000A66A6"/>
    <w:rsid w:val="000A67CB"/>
    <w:rsid w:val="000C5D6A"/>
    <w:rsid w:val="000C654F"/>
    <w:rsid w:val="000D4C74"/>
    <w:rsid w:val="000E13D9"/>
    <w:rsid w:val="000E17F9"/>
    <w:rsid w:val="000E468D"/>
    <w:rsid w:val="000E491B"/>
    <w:rsid w:val="000E6BE7"/>
    <w:rsid w:val="000E7C0A"/>
    <w:rsid w:val="000F44C8"/>
    <w:rsid w:val="001001E5"/>
    <w:rsid w:val="00100A2A"/>
    <w:rsid w:val="00113F34"/>
    <w:rsid w:val="00114383"/>
    <w:rsid w:val="00114947"/>
    <w:rsid w:val="001260CB"/>
    <w:rsid w:val="00127CB2"/>
    <w:rsid w:val="00145E6D"/>
    <w:rsid w:val="001513A4"/>
    <w:rsid w:val="00153EB0"/>
    <w:rsid w:val="00157E0F"/>
    <w:rsid w:val="00164D0F"/>
    <w:rsid w:val="00183061"/>
    <w:rsid w:val="0018786A"/>
    <w:rsid w:val="001929DF"/>
    <w:rsid w:val="00194490"/>
    <w:rsid w:val="0019656A"/>
    <w:rsid w:val="001A3250"/>
    <w:rsid w:val="001B4D50"/>
    <w:rsid w:val="001C00DC"/>
    <w:rsid w:val="001C33A5"/>
    <w:rsid w:val="001C5651"/>
    <w:rsid w:val="001C5C4B"/>
    <w:rsid w:val="001D0202"/>
    <w:rsid w:val="001D0692"/>
    <w:rsid w:val="001D11C6"/>
    <w:rsid w:val="001D1737"/>
    <w:rsid w:val="001D68D6"/>
    <w:rsid w:val="001D7425"/>
    <w:rsid w:val="001E0F5B"/>
    <w:rsid w:val="001E585F"/>
    <w:rsid w:val="001F0C4F"/>
    <w:rsid w:val="001F1D69"/>
    <w:rsid w:val="001F3BA4"/>
    <w:rsid w:val="00204F2B"/>
    <w:rsid w:val="00205391"/>
    <w:rsid w:val="00210B55"/>
    <w:rsid w:val="00225540"/>
    <w:rsid w:val="00242DB0"/>
    <w:rsid w:val="002479B6"/>
    <w:rsid w:val="00254510"/>
    <w:rsid w:val="0026327E"/>
    <w:rsid w:val="00263AC4"/>
    <w:rsid w:val="002669FB"/>
    <w:rsid w:val="00267C9B"/>
    <w:rsid w:val="00287A4A"/>
    <w:rsid w:val="002914FA"/>
    <w:rsid w:val="002937DF"/>
    <w:rsid w:val="00297E31"/>
    <w:rsid w:val="00297F68"/>
    <w:rsid w:val="002A4740"/>
    <w:rsid w:val="002B3FA4"/>
    <w:rsid w:val="002B4604"/>
    <w:rsid w:val="002C0EAB"/>
    <w:rsid w:val="002D5660"/>
    <w:rsid w:val="002D59D7"/>
    <w:rsid w:val="002E0156"/>
    <w:rsid w:val="002E2032"/>
    <w:rsid w:val="002E7005"/>
    <w:rsid w:val="002F3E38"/>
    <w:rsid w:val="002F5D20"/>
    <w:rsid w:val="002F7B0B"/>
    <w:rsid w:val="003020FE"/>
    <w:rsid w:val="003073B6"/>
    <w:rsid w:val="00307DA8"/>
    <w:rsid w:val="00307EB7"/>
    <w:rsid w:val="003177B5"/>
    <w:rsid w:val="00332C1F"/>
    <w:rsid w:val="00332E1B"/>
    <w:rsid w:val="003338B8"/>
    <w:rsid w:val="00335091"/>
    <w:rsid w:val="00336163"/>
    <w:rsid w:val="00340820"/>
    <w:rsid w:val="00344FA2"/>
    <w:rsid w:val="00352471"/>
    <w:rsid w:val="0035479E"/>
    <w:rsid w:val="00375A41"/>
    <w:rsid w:val="00376564"/>
    <w:rsid w:val="003A13CB"/>
    <w:rsid w:val="003B06B3"/>
    <w:rsid w:val="003B0BE6"/>
    <w:rsid w:val="003B576B"/>
    <w:rsid w:val="003B5902"/>
    <w:rsid w:val="003C469E"/>
    <w:rsid w:val="003D35A4"/>
    <w:rsid w:val="003E2031"/>
    <w:rsid w:val="003F2B5F"/>
    <w:rsid w:val="003F5A54"/>
    <w:rsid w:val="00400250"/>
    <w:rsid w:val="0040308D"/>
    <w:rsid w:val="004048AE"/>
    <w:rsid w:val="00406668"/>
    <w:rsid w:val="0040708B"/>
    <w:rsid w:val="00410649"/>
    <w:rsid w:val="00411644"/>
    <w:rsid w:val="0041744C"/>
    <w:rsid w:val="00424A2A"/>
    <w:rsid w:val="0043460F"/>
    <w:rsid w:val="00436DD1"/>
    <w:rsid w:val="004376FB"/>
    <w:rsid w:val="0044336D"/>
    <w:rsid w:val="00446002"/>
    <w:rsid w:val="00446961"/>
    <w:rsid w:val="00456670"/>
    <w:rsid w:val="004603AC"/>
    <w:rsid w:val="004608E1"/>
    <w:rsid w:val="00462828"/>
    <w:rsid w:val="00470ACA"/>
    <w:rsid w:val="00474843"/>
    <w:rsid w:val="0047530A"/>
    <w:rsid w:val="00483AD6"/>
    <w:rsid w:val="00483CF1"/>
    <w:rsid w:val="00486D35"/>
    <w:rsid w:val="00492393"/>
    <w:rsid w:val="0049335A"/>
    <w:rsid w:val="0049696C"/>
    <w:rsid w:val="004A0A04"/>
    <w:rsid w:val="004B4058"/>
    <w:rsid w:val="004B6D85"/>
    <w:rsid w:val="004C0232"/>
    <w:rsid w:val="004C0C34"/>
    <w:rsid w:val="004C2783"/>
    <w:rsid w:val="004C35FD"/>
    <w:rsid w:val="004D078F"/>
    <w:rsid w:val="004D178D"/>
    <w:rsid w:val="004E0939"/>
    <w:rsid w:val="004E0AC7"/>
    <w:rsid w:val="004E76F4"/>
    <w:rsid w:val="004E7C9D"/>
    <w:rsid w:val="00504298"/>
    <w:rsid w:val="005073E8"/>
    <w:rsid w:val="005124AD"/>
    <w:rsid w:val="005135F9"/>
    <w:rsid w:val="00515715"/>
    <w:rsid w:val="00522374"/>
    <w:rsid w:val="00541923"/>
    <w:rsid w:val="0055680B"/>
    <w:rsid w:val="00565528"/>
    <w:rsid w:val="00566323"/>
    <w:rsid w:val="00567DF3"/>
    <w:rsid w:val="00571095"/>
    <w:rsid w:val="005742B8"/>
    <w:rsid w:val="00575B32"/>
    <w:rsid w:val="00582001"/>
    <w:rsid w:val="00586BF1"/>
    <w:rsid w:val="00592530"/>
    <w:rsid w:val="005935FA"/>
    <w:rsid w:val="005A7473"/>
    <w:rsid w:val="005A7E57"/>
    <w:rsid w:val="005B48ED"/>
    <w:rsid w:val="005B52AE"/>
    <w:rsid w:val="005C4517"/>
    <w:rsid w:val="005D071C"/>
    <w:rsid w:val="005E2289"/>
    <w:rsid w:val="005E2C0D"/>
    <w:rsid w:val="005E4D9B"/>
    <w:rsid w:val="005F32C5"/>
    <w:rsid w:val="005F7BBD"/>
    <w:rsid w:val="006000D3"/>
    <w:rsid w:val="006017C1"/>
    <w:rsid w:val="006061BF"/>
    <w:rsid w:val="00625A6C"/>
    <w:rsid w:val="00630464"/>
    <w:rsid w:val="00631EFC"/>
    <w:rsid w:val="00646700"/>
    <w:rsid w:val="00647F32"/>
    <w:rsid w:val="0065141D"/>
    <w:rsid w:val="0066025D"/>
    <w:rsid w:val="0066170C"/>
    <w:rsid w:val="00662B4B"/>
    <w:rsid w:val="006639FB"/>
    <w:rsid w:val="00667866"/>
    <w:rsid w:val="00671FBA"/>
    <w:rsid w:val="00672862"/>
    <w:rsid w:val="006A0006"/>
    <w:rsid w:val="006A1BC6"/>
    <w:rsid w:val="006A2654"/>
    <w:rsid w:val="006A42CE"/>
    <w:rsid w:val="006A5260"/>
    <w:rsid w:val="006B228C"/>
    <w:rsid w:val="006B2FD7"/>
    <w:rsid w:val="006B4662"/>
    <w:rsid w:val="006B7E20"/>
    <w:rsid w:val="006B7F18"/>
    <w:rsid w:val="006D100F"/>
    <w:rsid w:val="006D1829"/>
    <w:rsid w:val="006D28BB"/>
    <w:rsid w:val="006D4DBD"/>
    <w:rsid w:val="006D6065"/>
    <w:rsid w:val="006D700B"/>
    <w:rsid w:val="006E1878"/>
    <w:rsid w:val="006E3E6A"/>
    <w:rsid w:val="006E5485"/>
    <w:rsid w:val="006E671D"/>
    <w:rsid w:val="006F1CD7"/>
    <w:rsid w:val="006F384D"/>
    <w:rsid w:val="006F7946"/>
    <w:rsid w:val="00703C14"/>
    <w:rsid w:val="00704D0A"/>
    <w:rsid w:val="00705FBF"/>
    <w:rsid w:val="00713FAC"/>
    <w:rsid w:val="007149E9"/>
    <w:rsid w:val="00714BB5"/>
    <w:rsid w:val="00715AA9"/>
    <w:rsid w:val="0072079A"/>
    <w:rsid w:val="007225C7"/>
    <w:rsid w:val="00726BA1"/>
    <w:rsid w:val="0073538D"/>
    <w:rsid w:val="007470FD"/>
    <w:rsid w:val="00761578"/>
    <w:rsid w:val="0076594B"/>
    <w:rsid w:val="007A3A2F"/>
    <w:rsid w:val="007A4FA0"/>
    <w:rsid w:val="007B3554"/>
    <w:rsid w:val="007C100F"/>
    <w:rsid w:val="007C1A5E"/>
    <w:rsid w:val="007C2E20"/>
    <w:rsid w:val="007D0743"/>
    <w:rsid w:val="007D2340"/>
    <w:rsid w:val="007E10D7"/>
    <w:rsid w:val="007E3AE8"/>
    <w:rsid w:val="007E708B"/>
    <w:rsid w:val="007F308E"/>
    <w:rsid w:val="007F3D33"/>
    <w:rsid w:val="00800053"/>
    <w:rsid w:val="00801B6C"/>
    <w:rsid w:val="00803FDD"/>
    <w:rsid w:val="00811103"/>
    <w:rsid w:val="008277A8"/>
    <w:rsid w:val="00833CC2"/>
    <w:rsid w:val="008432A4"/>
    <w:rsid w:val="00850AF7"/>
    <w:rsid w:val="00853A4E"/>
    <w:rsid w:val="0087221B"/>
    <w:rsid w:val="00880B3D"/>
    <w:rsid w:val="00882309"/>
    <w:rsid w:val="00883A3A"/>
    <w:rsid w:val="00895991"/>
    <w:rsid w:val="008A52DB"/>
    <w:rsid w:val="008B0718"/>
    <w:rsid w:val="008B46BC"/>
    <w:rsid w:val="008B4BFE"/>
    <w:rsid w:val="008D2257"/>
    <w:rsid w:val="008D3E10"/>
    <w:rsid w:val="008D5490"/>
    <w:rsid w:val="008E4E4E"/>
    <w:rsid w:val="008E5DE0"/>
    <w:rsid w:val="008E6013"/>
    <w:rsid w:val="008E6E95"/>
    <w:rsid w:val="008F3665"/>
    <w:rsid w:val="009004DD"/>
    <w:rsid w:val="009032E7"/>
    <w:rsid w:val="00914DB3"/>
    <w:rsid w:val="009309CB"/>
    <w:rsid w:val="009342CD"/>
    <w:rsid w:val="00940018"/>
    <w:rsid w:val="0096381C"/>
    <w:rsid w:val="0096483F"/>
    <w:rsid w:val="0096624B"/>
    <w:rsid w:val="009744FC"/>
    <w:rsid w:val="00974FD0"/>
    <w:rsid w:val="0097511A"/>
    <w:rsid w:val="009757AF"/>
    <w:rsid w:val="009820D3"/>
    <w:rsid w:val="00992AE3"/>
    <w:rsid w:val="00997131"/>
    <w:rsid w:val="009973E8"/>
    <w:rsid w:val="009A1A51"/>
    <w:rsid w:val="009A38A3"/>
    <w:rsid w:val="009A6764"/>
    <w:rsid w:val="009A7532"/>
    <w:rsid w:val="009B0496"/>
    <w:rsid w:val="009B2FC8"/>
    <w:rsid w:val="009C2B34"/>
    <w:rsid w:val="009D24DB"/>
    <w:rsid w:val="009D410D"/>
    <w:rsid w:val="009E26E8"/>
    <w:rsid w:val="009E5D17"/>
    <w:rsid w:val="009F6DBF"/>
    <w:rsid w:val="00A0038F"/>
    <w:rsid w:val="00A10499"/>
    <w:rsid w:val="00A168BD"/>
    <w:rsid w:val="00A215B3"/>
    <w:rsid w:val="00A25A28"/>
    <w:rsid w:val="00A374C1"/>
    <w:rsid w:val="00A53B80"/>
    <w:rsid w:val="00A5542E"/>
    <w:rsid w:val="00A57134"/>
    <w:rsid w:val="00A65855"/>
    <w:rsid w:val="00A67F90"/>
    <w:rsid w:val="00A71AA3"/>
    <w:rsid w:val="00A74F5E"/>
    <w:rsid w:val="00A769D3"/>
    <w:rsid w:val="00A80C8C"/>
    <w:rsid w:val="00A82C24"/>
    <w:rsid w:val="00A879F2"/>
    <w:rsid w:val="00A95057"/>
    <w:rsid w:val="00AA01B1"/>
    <w:rsid w:val="00AB52D6"/>
    <w:rsid w:val="00AC2A44"/>
    <w:rsid w:val="00AC4C6A"/>
    <w:rsid w:val="00AD7919"/>
    <w:rsid w:val="00AE2723"/>
    <w:rsid w:val="00AE2A01"/>
    <w:rsid w:val="00AE2A9A"/>
    <w:rsid w:val="00AE7FF8"/>
    <w:rsid w:val="00AF6957"/>
    <w:rsid w:val="00B0530C"/>
    <w:rsid w:val="00B05952"/>
    <w:rsid w:val="00B07811"/>
    <w:rsid w:val="00B11999"/>
    <w:rsid w:val="00B243F5"/>
    <w:rsid w:val="00B25CB6"/>
    <w:rsid w:val="00B345BE"/>
    <w:rsid w:val="00B37969"/>
    <w:rsid w:val="00B4156B"/>
    <w:rsid w:val="00B42E70"/>
    <w:rsid w:val="00B44627"/>
    <w:rsid w:val="00B466B0"/>
    <w:rsid w:val="00B60379"/>
    <w:rsid w:val="00B61094"/>
    <w:rsid w:val="00B7343A"/>
    <w:rsid w:val="00B74055"/>
    <w:rsid w:val="00B815B5"/>
    <w:rsid w:val="00B87B85"/>
    <w:rsid w:val="00B87FBA"/>
    <w:rsid w:val="00B905E0"/>
    <w:rsid w:val="00B96551"/>
    <w:rsid w:val="00BA09EB"/>
    <w:rsid w:val="00BA2E2E"/>
    <w:rsid w:val="00BA41BC"/>
    <w:rsid w:val="00BA5BEA"/>
    <w:rsid w:val="00BB39D6"/>
    <w:rsid w:val="00BC3873"/>
    <w:rsid w:val="00BC40EC"/>
    <w:rsid w:val="00BC6D0A"/>
    <w:rsid w:val="00BD35CB"/>
    <w:rsid w:val="00BD484B"/>
    <w:rsid w:val="00BF0CC5"/>
    <w:rsid w:val="00BF44AE"/>
    <w:rsid w:val="00C038DF"/>
    <w:rsid w:val="00C14AAF"/>
    <w:rsid w:val="00C15B97"/>
    <w:rsid w:val="00C23945"/>
    <w:rsid w:val="00C2477B"/>
    <w:rsid w:val="00C25FE7"/>
    <w:rsid w:val="00C35981"/>
    <w:rsid w:val="00C464CE"/>
    <w:rsid w:val="00C52B74"/>
    <w:rsid w:val="00C55CDC"/>
    <w:rsid w:val="00C87E8A"/>
    <w:rsid w:val="00C90201"/>
    <w:rsid w:val="00C903E1"/>
    <w:rsid w:val="00C956BF"/>
    <w:rsid w:val="00CA0DC2"/>
    <w:rsid w:val="00CA491F"/>
    <w:rsid w:val="00CB27AA"/>
    <w:rsid w:val="00CB5138"/>
    <w:rsid w:val="00CC080C"/>
    <w:rsid w:val="00CC168B"/>
    <w:rsid w:val="00CC57A5"/>
    <w:rsid w:val="00CD12E3"/>
    <w:rsid w:val="00CD2FC7"/>
    <w:rsid w:val="00CD5627"/>
    <w:rsid w:val="00CE2A9F"/>
    <w:rsid w:val="00CE2C5A"/>
    <w:rsid w:val="00CF26F8"/>
    <w:rsid w:val="00CF4FC2"/>
    <w:rsid w:val="00CF6B2E"/>
    <w:rsid w:val="00D042FB"/>
    <w:rsid w:val="00D145D1"/>
    <w:rsid w:val="00D14760"/>
    <w:rsid w:val="00D207AB"/>
    <w:rsid w:val="00D3727D"/>
    <w:rsid w:val="00D37682"/>
    <w:rsid w:val="00D4026E"/>
    <w:rsid w:val="00D51B9C"/>
    <w:rsid w:val="00D529A8"/>
    <w:rsid w:val="00D606EB"/>
    <w:rsid w:val="00D751DE"/>
    <w:rsid w:val="00D818AB"/>
    <w:rsid w:val="00D84E10"/>
    <w:rsid w:val="00D92F76"/>
    <w:rsid w:val="00D9610B"/>
    <w:rsid w:val="00DA03EF"/>
    <w:rsid w:val="00DA45D1"/>
    <w:rsid w:val="00DA51DE"/>
    <w:rsid w:val="00DA57D1"/>
    <w:rsid w:val="00DA5A85"/>
    <w:rsid w:val="00DA63CF"/>
    <w:rsid w:val="00DB19C9"/>
    <w:rsid w:val="00DC5679"/>
    <w:rsid w:val="00DC6BB6"/>
    <w:rsid w:val="00DD4C89"/>
    <w:rsid w:val="00DE6A36"/>
    <w:rsid w:val="00DF446C"/>
    <w:rsid w:val="00DF53F1"/>
    <w:rsid w:val="00E2034A"/>
    <w:rsid w:val="00E2191C"/>
    <w:rsid w:val="00E22531"/>
    <w:rsid w:val="00E255D5"/>
    <w:rsid w:val="00E2728C"/>
    <w:rsid w:val="00E27556"/>
    <w:rsid w:val="00E329B5"/>
    <w:rsid w:val="00E40904"/>
    <w:rsid w:val="00E42B57"/>
    <w:rsid w:val="00E4322D"/>
    <w:rsid w:val="00E61023"/>
    <w:rsid w:val="00E62DF7"/>
    <w:rsid w:val="00E64CBB"/>
    <w:rsid w:val="00E73CD4"/>
    <w:rsid w:val="00E74D70"/>
    <w:rsid w:val="00E754A2"/>
    <w:rsid w:val="00E8102F"/>
    <w:rsid w:val="00E83458"/>
    <w:rsid w:val="00E863F4"/>
    <w:rsid w:val="00E91E1B"/>
    <w:rsid w:val="00EA39F0"/>
    <w:rsid w:val="00EA3FB6"/>
    <w:rsid w:val="00EA52CB"/>
    <w:rsid w:val="00EB69DE"/>
    <w:rsid w:val="00EC52F9"/>
    <w:rsid w:val="00EC6001"/>
    <w:rsid w:val="00ED3801"/>
    <w:rsid w:val="00EE1844"/>
    <w:rsid w:val="00EF1430"/>
    <w:rsid w:val="00EF78EC"/>
    <w:rsid w:val="00F11D10"/>
    <w:rsid w:val="00F13976"/>
    <w:rsid w:val="00F20AD0"/>
    <w:rsid w:val="00F22AA3"/>
    <w:rsid w:val="00F32AAC"/>
    <w:rsid w:val="00F353B7"/>
    <w:rsid w:val="00F376A9"/>
    <w:rsid w:val="00F3775B"/>
    <w:rsid w:val="00F42A96"/>
    <w:rsid w:val="00F42C0D"/>
    <w:rsid w:val="00F51B61"/>
    <w:rsid w:val="00F62918"/>
    <w:rsid w:val="00F62E0A"/>
    <w:rsid w:val="00F632F7"/>
    <w:rsid w:val="00F72675"/>
    <w:rsid w:val="00F726C0"/>
    <w:rsid w:val="00F732E0"/>
    <w:rsid w:val="00F73CF4"/>
    <w:rsid w:val="00F817C7"/>
    <w:rsid w:val="00F921E9"/>
    <w:rsid w:val="00F92FC9"/>
    <w:rsid w:val="00FC189B"/>
    <w:rsid w:val="00FC1F90"/>
    <w:rsid w:val="00FC412D"/>
    <w:rsid w:val="00FC5EDA"/>
    <w:rsid w:val="00FD7645"/>
    <w:rsid w:val="00FE0497"/>
    <w:rsid w:val="00FE2F75"/>
    <w:rsid w:val="00FE3093"/>
    <w:rsid w:val="00FE3CB9"/>
    <w:rsid w:val="00FF1853"/>
    <w:rsid w:val="00FF3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80C"/>
  </w:style>
  <w:style w:type="paragraph" w:styleId="1">
    <w:name w:val="heading 1"/>
    <w:basedOn w:val="a"/>
    <w:next w:val="a"/>
    <w:link w:val="10"/>
    <w:uiPriority w:val="9"/>
    <w:qFormat/>
    <w:rsid w:val="00963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638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381C"/>
    <w:rPr>
      <w:rFonts w:ascii="Times New Roman" w:eastAsia="Times New Roman" w:hAnsi="Times New Roman" w:cs="Times New Roman"/>
      <w:b/>
      <w:bCs/>
      <w:sz w:val="36"/>
      <w:szCs w:val="36"/>
      <w:lang w:eastAsia="ru-RU"/>
    </w:rPr>
  </w:style>
  <w:style w:type="paragraph" w:styleId="a3">
    <w:name w:val="Normal (Web)"/>
    <w:basedOn w:val="a"/>
    <w:unhideWhenUsed/>
    <w:rsid w:val="00963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desc">
    <w:name w:val="img_desc"/>
    <w:basedOn w:val="a"/>
    <w:rsid w:val="00963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6381C"/>
    <w:rPr>
      <w:b/>
      <w:bCs/>
    </w:rPr>
  </w:style>
  <w:style w:type="character" w:styleId="a5">
    <w:name w:val="Hyperlink"/>
    <w:basedOn w:val="a0"/>
    <w:uiPriority w:val="99"/>
    <w:unhideWhenUsed/>
    <w:rsid w:val="0096381C"/>
    <w:rPr>
      <w:color w:val="0000FF"/>
      <w:u w:val="single"/>
    </w:rPr>
  </w:style>
  <w:style w:type="character" w:styleId="a6">
    <w:name w:val="Emphasis"/>
    <w:basedOn w:val="a0"/>
    <w:uiPriority w:val="20"/>
    <w:qFormat/>
    <w:rsid w:val="0096381C"/>
    <w:rPr>
      <w:i/>
      <w:iCs/>
    </w:rPr>
  </w:style>
  <w:style w:type="character" w:customStyle="1" w:styleId="11">
    <w:name w:val="Название1"/>
    <w:basedOn w:val="a0"/>
    <w:rsid w:val="0096381C"/>
  </w:style>
  <w:style w:type="character" w:customStyle="1" w:styleId="titledesc">
    <w:name w:val="title_desc"/>
    <w:basedOn w:val="a0"/>
    <w:rsid w:val="0096381C"/>
  </w:style>
  <w:style w:type="character" w:customStyle="1" w:styleId="link-num">
    <w:name w:val="link-num"/>
    <w:basedOn w:val="a0"/>
    <w:rsid w:val="0096381C"/>
  </w:style>
  <w:style w:type="table" w:styleId="a7">
    <w:name w:val="Table Grid"/>
    <w:basedOn w:val="a1"/>
    <w:uiPriority w:val="59"/>
    <w:rsid w:val="00963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6381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83A3A"/>
  </w:style>
  <w:style w:type="paragraph" w:customStyle="1" w:styleId="western">
    <w:name w:val="western"/>
    <w:basedOn w:val="a"/>
    <w:rsid w:val="00E8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c27c14">
    <w:name w:val="c32 c27 c14"/>
    <w:basedOn w:val="a"/>
    <w:rsid w:val="00E8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E83458"/>
  </w:style>
  <w:style w:type="paragraph" w:styleId="a8">
    <w:name w:val="List Paragraph"/>
    <w:basedOn w:val="a"/>
    <w:uiPriority w:val="34"/>
    <w:qFormat/>
    <w:rsid w:val="0043460F"/>
    <w:pPr>
      <w:ind w:left="720"/>
      <w:contextualSpacing/>
    </w:pPr>
  </w:style>
  <w:style w:type="table" w:customStyle="1" w:styleId="12">
    <w:name w:val="Сетка таблицы1"/>
    <w:basedOn w:val="a1"/>
    <w:next w:val="a7"/>
    <w:uiPriority w:val="59"/>
    <w:rsid w:val="002545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824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24EB"/>
    <w:rPr>
      <w:rFonts w:ascii="Tahoma" w:hAnsi="Tahoma" w:cs="Tahoma"/>
      <w:sz w:val="16"/>
      <w:szCs w:val="16"/>
    </w:rPr>
  </w:style>
  <w:style w:type="paragraph" w:styleId="ab">
    <w:name w:val="No Spacing"/>
    <w:link w:val="ac"/>
    <w:qFormat/>
    <w:rsid w:val="009757AF"/>
    <w:pPr>
      <w:spacing w:after="0" w:line="240" w:lineRule="auto"/>
    </w:pPr>
    <w:rPr>
      <w:rFonts w:ascii="Calibri" w:eastAsia="Calibri" w:hAnsi="Calibri" w:cs="Times New Roman"/>
    </w:rPr>
  </w:style>
  <w:style w:type="character" w:customStyle="1" w:styleId="ac">
    <w:name w:val="Без интервала Знак"/>
    <w:link w:val="ab"/>
    <w:rsid w:val="009757AF"/>
    <w:rPr>
      <w:rFonts w:ascii="Calibri" w:eastAsia="Calibri" w:hAnsi="Calibri" w:cs="Times New Roman"/>
    </w:rPr>
  </w:style>
  <w:style w:type="paragraph" w:styleId="ad">
    <w:name w:val="header"/>
    <w:basedOn w:val="a"/>
    <w:link w:val="ae"/>
    <w:uiPriority w:val="99"/>
    <w:unhideWhenUsed/>
    <w:rsid w:val="0040308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308D"/>
  </w:style>
  <w:style w:type="paragraph" w:styleId="af">
    <w:name w:val="footer"/>
    <w:basedOn w:val="a"/>
    <w:link w:val="af0"/>
    <w:uiPriority w:val="99"/>
    <w:unhideWhenUsed/>
    <w:rsid w:val="004030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3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638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6381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381C"/>
    <w:rPr>
      <w:rFonts w:ascii="Times New Roman" w:eastAsia="Times New Roman" w:hAnsi="Times New Roman" w:cs="Times New Roman"/>
      <w:b/>
      <w:bCs/>
      <w:sz w:val="36"/>
      <w:szCs w:val="36"/>
      <w:lang w:eastAsia="ru-RU"/>
    </w:rPr>
  </w:style>
  <w:style w:type="paragraph" w:styleId="a3">
    <w:name w:val="Normal (Web)"/>
    <w:basedOn w:val="a"/>
    <w:unhideWhenUsed/>
    <w:rsid w:val="009638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gdesc">
    <w:name w:val="img_desc"/>
    <w:basedOn w:val="a"/>
    <w:rsid w:val="009638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6381C"/>
    <w:rPr>
      <w:b/>
      <w:bCs/>
    </w:rPr>
  </w:style>
  <w:style w:type="character" w:styleId="a5">
    <w:name w:val="Hyperlink"/>
    <w:basedOn w:val="a0"/>
    <w:uiPriority w:val="99"/>
    <w:unhideWhenUsed/>
    <w:rsid w:val="0096381C"/>
    <w:rPr>
      <w:color w:val="0000FF"/>
      <w:u w:val="single"/>
    </w:rPr>
  </w:style>
  <w:style w:type="character" w:styleId="a6">
    <w:name w:val="Emphasis"/>
    <w:basedOn w:val="a0"/>
    <w:uiPriority w:val="20"/>
    <w:qFormat/>
    <w:rsid w:val="0096381C"/>
    <w:rPr>
      <w:i/>
      <w:iCs/>
    </w:rPr>
  </w:style>
  <w:style w:type="character" w:customStyle="1" w:styleId="11">
    <w:name w:val="Название1"/>
    <w:basedOn w:val="a0"/>
    <w:rsid w:val="0096381C"/>
  </w:style>
  <w:style w:type="character" w:customStyle="1" w:styleId="titledesc">
    <w:name w:val="title_desc"/>
    <w:basedOn w:val="a0"/>
    <w:rsid w:val="0096381C"/>
  </w:style>
  <w:style w:type="character" w:customStyle="1" w:styleId="link-num">
    <w:name w:val="link-num"/>
    <w:basedOn w:val="a0"/>
    <w:rsid w:val="0096381C"/>
  </w:style>
  <w:style w:type="table" w:styleId="a7">
    <w:name w:val="Table Grid"/>
    <w:basedOn w:val="a1"/>
    <w:uiPriority w:val="59"/>
    <w:rsid w:val="009638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6381C"/>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883A3A"/>
  </w:style>
  <w:style w:type="paragraph" w:customStyle="1" w:styleId="western">
    <w:name w:val="western"/>
    <w:basedOn w:val="a"/>
    <w:rsid w:val="00E834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c27c14">
    <w:name w:val="c32 c27 c14"/>
    <w:basedOn w:val="a"/>
    <w:rsid w:val="00E83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E83458"/>
  </w:style>
  <w:style w:type="paragraph" w:styleId="a8">
    <w:name w:val="List Paragraph"/>
    <w:basedOn w:val="a"/>
    <w:uiPriority w:val="34"/>
    <w:qFormat/>
    <w:rsid w:val="0043460F"/>
    <w:pPr>
      <w:ind w:left="720"/>
      <w:contextualSpacing/>
    </w:pPr>
  </w:style>
  <w:style w:type="table" w:customStyle="1" w:styleId="12">
    <w:name w:val="Сетка таблицы1"/>
    <w:basedOn w:val="a1"/>
    <w:next w:val="a7"/>
    <w:uiPriority w:val="59"/>
    <w:rsid w:val="002545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824E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24EB"/>
    <w:rPr>
      <w:rFonts w:ascii="Tahoma" w:hAnsi="Tahoma" w:cs="Tahoma"/>
      <w:sz w:val="16"/>
      <w:szCs w:val="16"/>
    </w:rPr>
  </w:style>
  <w:style w:type="paragraph" w:styleId="ab">
    <w:name w:val="No Spacing"/>
    <w:link w:val="ac"/>
    <w:qFormat/>
    <w:rsid w:val="009757AF"/>
    <w:pPr>
      <w:spacing w:after="0" w:line="240" w:lineRule="auto"/>
    </w:pPr>
    <w:rPr>
      <w:rFonts w:ascii="Calibri" w:eastAsia="Calibri" w:hAnsi="Calibri" w:cs="Times New Roman"/>
    </w:rPr>
  </w:style>
  <w:style w:type="character" w:customStyle="1" w:styleId="ac">
    <w:name w:val="Без интервала Знак"/>
    <w:link w:val="ab"/>
    <w:rsid w:val="009757AF"/>
    <w:rPr>
      <w:rFonts w:ascii="Calibri" w:eastAsia="Calibri" w:hAnsi="Calibri" w:cs="Times New Roman"/>
    </w:rPr>
  </w:style>
  <w:style w:type="paragraph" w:styleId="ad">
    <w:name w:val="header"/>
    <w:basedOn w:val="a"/>
    <w:link w:val="ae"/>
    <w:uiPriority w:val="99"/>
    <w:unhideWhenUsed/>
    <w:rsid w:val="0040308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308D"/>
  </w:style>
  <w:style w:type="paragraph" w:styleId="af">
    <w:name w:val="footer"/>
    <w:basedOn w:val="a"/>
    <w:link w:val="af0"/>
    <w:uiPriority w:val="99"/>
    <w:unhideWhenUsed/>
    <w:rsid w:val="004030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308D"/>
  </w:style>
</w:styles>
</file>

<file path=word/webSettings.xml><?xml version="1.0" encoding="utf-8"?>
<w:webSettings xmlns:r="http://schemas.openxmlformats.org/officeDocument/2006/relationships" xmlns:w="http://schemas.openxmlformats.org/wordprocessingml/2006/main">
  <w:divs>
    <w:div w:id="742291838">
      <w:bodyDiv w:val="1"/>
      <w:marLeft w:val="0"/>
      <w:marRight w:val="0"/>
      <w:marTop w:val="0"/>
      <w:marBottom w:val="0"/>
      <w:divBdr>
        <w:top w:val="none" w:sz="0" w:space="0" w:color="auto"/>
        <w:left w:val="none" w:sz="0" w:space="0" w:color="auto"/>
        <w:bottom w:val="none" w:sz="0" w:space="0" w:color="auto"/>
        <w:right w:val="none" w:sz="0" w:space="0" w:color="auto"/>
      </w:divBdr>
      <w:divsChild>
        <w:div w:id="526067424">
          <w:marLeft w:val="0"/>
          <w:marRight w:val="0"/>
          <w:marTop w:val="0"/>
          <w:marBottom w:val="0"/>
          <w:divBdr>
            <w:top w:val="none" w:sz="0" w:space="0" w:color="auto"/>
            <w:left w:val="none" w:sz="0" w:space="0" w:color="auto"/>
            <w:bottom w:val="none" w:sz="0" w:space="0" w:color="auto"/>
            <w:right w:val="none" w:sz="0" w:space="0" w:color="auto"/>
          </w:divBdr>
          <w:divsChild>
            <w:div w:id="75909636">
              <w:marLeft w:val="0"/>
              <w:marRight w:val="0"/>
              <w:marTop w:val="0"/>
              <w:marBottom w:val="0"/>
              <w:divBdr>
                <w:top w:val="none" w:sz="0" w:space="0" w:color="auto"/>
                <w:left w:val="none" w:sz="0" w:space="0" w:color="auto"/>
                <w:bottom w:val="none" w:sz="0" w:space="0" w:color="auto"/>
                <w:right w:val="none" w:sz="0" w:space="0" w:color="auto"/>
              </w:divBdr>
            </w:div>
          </w:divsChild>
        </w:div>
        <w:div w:id="926962248">
          <w:marLeft w:val="0"/>
          <w:marRight w:val="0"/>
          <w:marTop w:val="0"/>
          <w:marBottom w:val="0"/>
          <w:divBdr>
            <w:top w:val="none" w:sz="0" w:space="0" w:color="auto"/>
            <w:left w:val="none" w:sz="0" w:space="0" w:color="auto"/>
            <w:bottom w:val="none" w:sz="0" w:space="0" w:color="auto"/>
            <w:right w:val="none" w:sz="0" w:space="0" w:color="auto"/>
          </w:divBdr>
          <w:divsChild>
            <w:div w:id="18501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608">
      <w:bodyDiv w:val="1"/>
      <w:marLeft w:val="0"/>
      <w:marRight w:val="0"/>
      <w:marTop w:val="0"/>
      <w:marBottom w:val="0"/>
      <w:divBdr>
        <w:top w:val="none" w:sz="0" w:space="0" w:color="auto"/>
        <w:left w:val="none" w:sz="0" w:space="0" w:color="auto"/>
        <w:bottom w:val="none" w:sz="0" w:space="0" w:color="auto"/>
        <w:right w:val="none" w:sz="0" w:space="0" w:color="auto"/>
      </w:divBdr>
      <w:divsChild>
        <w:div w:id="779372461">
          <w:marLeft w:val="0"/>
          <w:marRight w:val="0"/>
          <w:marTop w:val="0"/>
          <w:marBottom w:val="0"/>
          <w:divBdr>
            <w:top w:val="none" w:sz="0" w:space="0" w:color="auto"/>
            <w:left w:val="none" w:sz="0" w:space="0" w:color="auto"/>
            <w:bottom w:val="none" w:sz="0" w:space="0" w:color="auto"/>
            <w:right w:val="none" w:sz="0" w:space="0" w:color="auto"/>
          </w:divBdr>
        </w:div>
        <w:div w:id="271401829">
          <w:marLeft w:val="0"/>
          <w:marRight w:val="0"/>
          <w:marTop w:val="0"/>
          <w:marBottom w:val="0"/>
          <w:divBdr>
            <w:top w:val="none" w:sz="0" w:space="0" w:color="auto"/>
            <w:left w:val="none" w:sz="0" w:space="0" w:color="auto"/>
            <w:bottom w:val="none" w:sz="0" w:space="0" w:color="auto"/>
            <w:right w:val="none" w:sz="0" w:space="0" w:color="auto"/>
          </w:divBdr>
        </w:div>
        <w:div w:id="301932978">
          <w:marLeft w:val="0"/>
          <w:marRight w:val="0"/>
          <w:marTop w:val="0"/>
          <w:marBottom w:val="0"/>
          <w:divBdr>
            <w:top w:val="none" w:sz="0" w:space="0" w:color="auto"/>
            <w:left w:val="none" w:sz="0" w:space="0" w:color="auto"/>
            <w:bottom w:val="none" w:sz="0" w:space="0" w:color="auto"/>
            <w:right w:val="none" w:sz="0" w:space="0" w:color="auto"/>
          </w:divBdr>
        </w:div>
        <w:div w:id="1632126604">
          <w:marLeft w:val="0"/>
          <w:marRight w:val="0"/>
          <w:marTop w:val="0"/>
          <w:marBottom w:val="0"/>
          <w:divBdr>
            <w:top w:val="none" w:sz="0" w:space="0" w:color="auto"/>
            <w:left w:val="none" w:sz="0" w:space="0" w:color="auto"/>
            <w:bottom w:val="none" w:sz="0" w:space="0" w:color="auto"/>
            <w:right w:val="none" w:sz="0" w:space="0" w:color="auto"/>
          </w:divBdr>
        </w:div>
        <w:div w:id="2140956294">
          <w:marLeft w:val="0"/>
          <w:marRight w:val="0"/>
          <w:marTop w:val="0"/>
          <w:marBottom w:val="0"/>
          <w:divBdr>
            <w:top w:val="none" w:sz="0" w:space="0" w:color="auto"/>
            <w:left w:val="none" w:sz="0" w:space="0" w:color="auto"/>
            <w:bottom w:val="none" w:sz="0" w:space="0" w:color="auto"/>
            <w:right w:val="none" w:sz="0" w:space="0" w:color="auto"/>
          </w:divBdr>
        </w:div>
      </w:divsChild>
    </w:div>
    <w:div w:id="1790392144">
      <w:bodyDiv w:val="1"/>
      <w:marLeft w:val="0"/>
      <w:marRight w:val="0"/>
      <w:marTop w:val="0"/>
      <w:marBottom w:val="0"/>
      <w:divBdr>
        <w:top w:val="none" w:sz="0" w:space="0" w:color="auto"/>
        <w:left w:val="none" w:sz="0" w:space="0" w:color="auto"/>
        <w:bottom w:val="none" w:sz="0" w:space="0" w:color="auto"/>
        <w:right w:val="none" w:sz="0" w:space="0" w:color="auto"/>
      </w:divBdr>
      <w:divsChild>
        <w:div w:id="1220749694">
          <w:marLeft w:val="0"/>
          <w:marRight w:val="0"/>
          <w:marTop w:val="0"/>
          <w:marBottom w:val="0"/>
          <w:divBdr>
            <w:top w:val="none" w:sz="0" w:space="0" w:color="auto"/>
            <w:left w:val="none" w:sz="0" w:space="0" w:color="auto"/>
            <w:bottom w:val="none" w:sz="0" w:space="0" w:color="auto"/>
            <w:right w:val="none" w:sz="0" w:space="0" w:color="auto"/>
          </w:divBdr>
        </w:div>
      </w:divsChild>
    </w:div>
    <w:div w:id="2025786774">
      <w:bodyDiv w:val="1"/>
      <w:marLeft w:val="0"/>
      <w:marRight w:val="0"/>
      <w:marTop w:val="0"/>
      <w:marBottom w:val="0"/>
      <w:divBdr>
        <w:top w:val="none" w:sz="0" w:space="0" w:color="auto"/>
        <w:left w:val="none" w:sz="0" w:space="0" w:color="auto"/>
        <w:bottom w:val="none" w:sz="0" w:space="0" w:color="auto"/>
        <w:right w:val="none" w:sz="0" w:space="0" w:color="auto"/>
      </w:divBdr>
      <w:divsChild>
        <w:div w:id="1937059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eta-zemla.inf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tional-geographic" TargetMode="External"/><Relationship Id="rId12" Type="http://schemas.openxmlformats.org/officeDocument/2006/relationships/hyperlink" Target="http://dokumentfilm.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clck/jsredir?from=yandex.ru%3Bsearch%2F%3Bweb%3B%3B&amp;text=&amp;etext=852.clhkL3K0Fr79J5Wjb2cNgEgWHSGYxghm0uyaWYm0GDEtgIopwNbdUDFMTRCG4Gya.01275489e400ebe06987f7e24dcecee18e86addc&amp;url=http%3A%2F%2Fkorabley.net%2F&amp;uuid=&amp;state=PEtFfuTeVD5kpHnK9lio9T6U0%2BimFY5IWwl6BSUGTYnrZ%2FxNWq0QNJI%2F7tB8xYKggS7lQYait%2FQ%3D&amp;data=&amp;b64e=3&amp;sign=81ccee853a2282b79e122089d13ee33d&amp;keyno=0&amp;cst=AiuY0DBWFJ5Hyx_fyvalFCiZffm6cRaHZScJfA-trGfj8BUf5FEi-_noP7x5GBfjbKOq7HuVooPcoAP3a-asiz7WIPS00xQNFyJKojVuSJfGIhjLGKvIx1KuTGka4ATQcx6AnURltOzTbL5C6DVudNlWHO_5TCwhl8fBI9wGCQ5GfB-6mp7sA4guVNznIC2bZZLLGSoI2SE&amp;ref=cM777e4sMOAycdZhdUbYHpMQ80108_UCBa27-fgAzf2wOgihsuPBKBk6Mkgkwr8wHwyZitssnO_TtBKeEmDayLgjgh_SPmVUUxca2y3eRWtfmgf7_k1macT4xyCwI2N2Kj3Y-zOPo83L2Ki1xSrw-Mbo_0shTaBgmY95XFElbKuRLcuU-y0WnumppcfxOWyLr0Fnw3yNjcuRyaXgJ_ditA&amp;l10n=ru&amp;cts=1445766430363&amp;mc=5.67931256404981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orabl" TargetMode="External"/><Relationship Id="rId4" Type="http://schemas.openxmlformats.org/officeDocument/2006/relationships/webSettings" Target="webSettings.xml"/><Relationship Id="rId9" Type="http://schemas.openxmlformats.org/officeDocument/2006/relationships/hyperlink" Target="http://www.krugosve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3111</Words>
  <Characters>17735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zam-br</dc:creator>
  <cp:lastModifiedBy>Завуч1</cp:lastModifiedBy>
  <cp:revision>38</cp:revision>
  <cp:lastPrinted>2023-09-24T07:56:00Z</cp:lastPrinted>
  <dcterms:created xsi:type="dcterms:W3CDTF">2021-03-01T12:57:00Z</dcterms:created>
  <dcterms:modified xsi:type="dcterms:W3CDTF">2023-11-23T12:43:00Z</dcterms:modified>
</cp:coreProperties>
</file>