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1B" w:rsidRPr="007A5312" w:rsidRDefault="0079481B" w:rsidP="0079481B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79481B" w:rsidRPr="007A5312" w:rsidRDefault="0079481B" w:rsidP="00794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 xml:space="preserve">города Ростова-на-Дону  </w:t>
      </w:r>
    </w:p>
    <w:p w:rsidR="0079481B" w:rsidRPr="007A5312" w:rsidRDefault="0079481B" w:rsidP="00794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>«Лицей № 27 имени А.В.Суворова»</w:t>
      </w:r>
    </w:p>
    <w:p w:rsidR="0079481B" w:rsidRPr="007A5312" w:rsidRDefault="0079481B" w:rsidP="00794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481B" w:rsidRPr="007A5312" w:rsidRDefault="0079481B" w:rsidP="0079481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10916" w:type="dxa"/>
        <w:tblInd w:w="-885" w:type="dxa"/>
        <w:tblLook w:val="04A0"/>
      </w:tblPr>
      <w:tblGrid>
        <w:gridCol w:w="3545"/>
        <w:gridCol w:w="3685"/>
        <w:gridCol w:w="3686"/>
      </w:tblGrid>
      <w:tr w:rsidR="0079481B" w:rsidRPr="0040209D" w:rsidTr="00314ECB">
        <w:tc>
          <w:tcPr>
            <w:tcW w:w="3545" w:type="dxa"/>
          </w:tcPr>
          <w:p w:rsidR="0079481B" w:rsidRPr="0040209D" w:rsidRDefault="0079481B" w:rsidP="00314E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9481B" w:rsidRPr="00C072D7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объединения</w:t>
            </w:r>
          </w:p>
          <w:p w:rsidR="0079481B" w:rsidRPr="00C072D7" w:rsidRDefault="0079481B" w:rsidP="00314E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________________________ </w:t>
            </w: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С.В.Соловьева </w:t>
            </w:r>
          </w:p>
          <w:p w:rsidR="0079481B" w:rsidRPr="0040209D" w:rsidRDefault="0079481B" w:rsidP="0031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от 28.08.2023г.</w:t>
            </w:r>
          </w:p>
        </w:tc>
        <w:tc>
          <w:tcPr>
            <w:tcW w:w="3685" w:type="dxa"/>
          </w:tcPr>
          <w:p w:rsidR="0079481B" w:rsidRPr="0040209D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9481B" w:rsidRPr="008944ED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79481B" w:rsidRDefault="0079481B" w:rsidP="00314E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481B" w:rsidRPr="00C072D7" w:rsidRDefault="0079481B" w:rsidP="0031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Л.М.Бажина</w:t>
            </w:r>
            <w:proofErr w:type="spellEnd"/>
          </w:p>
          <w:p w:rsidR="0079481B" w:rsidRPr="00C072D7" w:rsidRDefault="0079481B" w:rsidP="0031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30.08.2023 г.</w:t>
            </w:r>
          </w:p>
          <w:p w:rsidR="0079481B" w:rsidRPr="0040209D" w:rsidRDefault="0079481B" w:rsidP="00314E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481B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9481B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МАОУ</w:t>
            </w:r>
          </w:p>
          <w:p w:rsidR="0079481B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«Лицей № 27»</w:t>
            </w:r>
          </w:p>
          <w:p w:rsidR="0079481B" w:rsidRDefault="0079481B" w:rsidP="00314E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481B" w:rsidRPr="00AD519F" w:rsidRDefault="0079481B" w:rsidP="0031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1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Л.П.Агафонова</w:t>
            </w:r>
          </w:p>
          <w:p w:rsidR="0079481B" w:rsidRPr="00C072D7" w:rsidRDefault="0079481B" w:rsidP="0031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252 от 31.08.2023г.</w:t>
            </w:r>
          </w:p>
          <w:p w:rsidR="0079481B" w:rsidRPr="0040209D" w:rsidRDefault="0079481B" w:rsidP="00314E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9481B" w:rsidRPr="007A5312" w:rsidRDefault="0079481B" w:rsidP="007948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9481B" w:rsidRPr="007A5312" w:rsidRDefault="0079481B" w:rsidP="0079481B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32"/>
        </w:rPr>
      </w:pPr>
      <w:r w:rsidRPr="007A5312">
        <w:rPr>
          <w:rFonts w:ascii="Times New Roman" w:eastAsia="Times New Roman" w:hAnsi="Times New Roman"/>
          <w:b/>
          <w:sz w:val="32"/>
        </w:rPr>
        <w:t>РАБОЧАЯ ПРОГРАММА</w:t>
      </w:r>
    </w:p>
    <w:p w:rsidR="0079481B" w:rsidRPr="007A5312" w:rsidRDefault="0079481B" w:rsidP="0079481B">
      <w:pPr>
        <w:spacing w:after="0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jc w:val="center"/>
        <w:rPr>
          <w:rFonts w:ascii="Times New Roman" w:eastAsia="Times New Roman" w:hAnsi="Times New Roman"/>
          <w:sz w:val="20"/>
        </w:rPr>
      </w:pPr>
      <w:r w:rsidRPr="007A5312">
        <w:rPr>
          <w:rFonts w:ascii="Times New Roman" w:eastAsia="Times New Roman" w:hAnsi="Times New Roman"/>
          <w:sz w:val="28"/>
        </w:rPr>
        <w:t>ПО   УЧЕБНОМУ ПРЕДМЕТУ «</w:t>
      </w:r>
      <w:r w:rsidR="00834363">
        <w:rPr>
          <w:rFonts w:ascii="Times New Roman" w:eastAsia="Times New Roman" w:hAnsi="Times New Roman"/>
          <w:sz w:val="28"/>
        </w:rPr>
        <w:t>ЛИТЕРАТУРНОЕ ЧТЕНИЕ</w:t>
      </w:r>
      <w:r w:rsidRPr="007A5312">
        <w:rPr>
          <w:rFonts w:ascii="Times New Roman" w:eastAsia="Times New Roman" w:hAnsi="Times New Roman"/>
          <w:sz w:val="28"/>
        </w:rPr>
        <w:t>»</w:t>
      </w:r>
    </w:p>
    <w:p w:rsidR="0079481B" w:rsidRPr="007A5312" w:rsidRDefault="0079481B" w:rsidP="0079481B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1-4 КЛАССОВ </w:t>
      </w:r>
      <w:r w:rsidRPr="007A5312">
        <w:rPr>
          <w:rFonts w:ascii="Times New Roman" w:eastAsia="Times New Roman" w:hAnsi="Times New Roman"/>
          <w:sz w:val="28"/>
        </w:rPr>
        <w:t>НАЧАЛЬНОГО ОБЩЕГО ОБРАЗОВАНИЯ</w:t>
      </w:r>
    </w:p>
    <w:p w:rsidR="0079481B" w:rsidRPr="007A5312" w:rsidRDefault="0079481B" w:rsidP="0079481B">
      <w:pPr>
        <w:spacing w:after="0"/>
        <w:rPr>
          <w:rFonts w:ascii="Times New Roman" w:eastAsia="Times New Roman" w:hAnsi="Times New Roman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79481B" w:rsidRPr="007A5312" w:rsidRDefault="0079481B" w:rsidP="0079481B">
      <w:pPr>
        <w:spacing w:after="0"/>
        <w:ind w:left="2124" w:hanging="2124"/>
        <w:jc w:val="right"/>
        <w:rPr>
          <w:rFonts w:ascii="Times New Roman" w:eastAsia="Times New Roman" w:hAnsi="Times New Roman"/>
          <w:b/>
          <w:sz w:val="32"/>
        </w:rPr>
      </w:pPr>
      <w:r w:rsidRPr="007A5312">
        <w:rPr>
          <w:rFonts w:ascii="Times New Roman" w:eastAsia="Times New Roman" w:hAnsi="Times New Roman"/>
          <w:sz w:val="24"/>
          <w:u w:val="single"/>
        </w:rPr>
        <w:br/>
      </w:r>
    </w:p>
    <w:p w:rsidR="0079481B" w:rsidRPr="007A5312" w:rsidRDefault="0079481B" w:rsidP="0079481B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79481B" w:rsidRPr="007A5312" w:rsidRDefault="0079481B" w:rsidP="0079481B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79481B" w:rsidRPr="007A5312" w:rsidRDefault="0079481B" w:rsidP="0079481B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79481B" w:rsidRPr="00DA30D0" w:rsidRDefault="0079481B" w:rsidP="0079481B">
      <w:pPr>
        <w:spacing w:after="0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81B" w:rsidRPr="00DA30D0" w:rsidRDefault="0079481B" w:rsidP="007948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481B" w:rsidRPr="00DA30D0" w:rsidRDefault="0079481B" w:rsidP="0079481B">
      <w:pPr>
        <w:spacing w:after="0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81B" w:rsidRDefault="0079481B" w:rsidP="0079481B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Ростов-на-Дону 2023 </w:t>
      </w:r>
    </w:p>
    <w:p w:rsidR="007A0969" w:rsidRPr="0079481B" w:rsidRDefault="007A0969" w:rsidP="0079481B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057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A0969" w:rsidRPr="00783B0E" w:rsidRDefault="007A0969" w:rsidP="007A09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 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литературному чтению</w:t>
      </w:r>
      <w:r w:rsidRPr="00783B0E">
        <w:rPr>
          <w:rFonts w:ascii="Times New Roman" w:hAnsi="Times New Roman" w:cs="Times New Roman"/>
          <w:color w:val="000000"/>
          <w:sz w:val="28"/>
          <w:szCs w:val="28"/>
        </w:rPr>
        <w:t xml:space="preserve"> на уровень начального общего образования для обучающихся 1 классов МАОУ «Лицей № 27» разработана в соответствии с требованиями:</w:t>
      </w:r>
    </w:p>
    <w:p w:rsidR="007A0969" w:rsidRPr="00783B0E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 29.12.2012 № 273-ФЗ «Об образовании в Российской Федерации»;</w:t>
      </w:r>
    </w:p>
    <w:p w:rsidR="007A0969" w:rsidRPr="00783B0E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783B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83B0E">
        <w:rPr>
          <w:rFonts w:ascii="Times New Roman" w:hAnsi="Times New Roman" w:cs="Times New Roman"/>
          <w:color w:val="000000"/>
          <w:sz w:val="28"/>
          <w:szCs w:val="28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:rsidR="007A0969" w:rsidRPr="00783B0E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783B0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83B0E">
        <w:rPr>
          <w:rFonts w:ascii="Times New Roman" w:hAnsi="Times New Roman" w:cs="Times New Roman"/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7A0969" w:rsidRPr="00783B0E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:rsidR="007A0969" w:rsidRPr="00783B0E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3B0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83B0E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:rsidR="007A0969" w:rsidRPr="00783B0E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>концепции развития математического образования, утвержденной распоряжением Правительства от 24.12.2013 № 2506-р;</w:t>
      </w:r>
    </w:p>
    <w:p w:rsidR="007A0969" w:rsidRPr="00783B0E" w:rsidRDefault="007A0969" w:rsidP="007A0969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</w:pPr>
      <w:r w:rsidRPr="00783B0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Приказа министерства общего и профессионального образования Ростовской области от 10 июня 2021 г. № 546 "Об утверждении региональной программы развития воспитания" </w:t>
      </w:r>
    </w:p>
    <w:p w:rsidR="007A0969" w:rsidRPr="00783B0E" w:rsidRDefault="007A0969" w:rsidP="007A0969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783B0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Положения о рабочей программе учебных предметов, курсов МАОУ «Лицей № 27»</w:t>
      </w:r>
    </w:p>
    <w:p w:rsidR="007A0969" w:rsidRPr="00783B0E" w:rsidRDefault="007A0969" w:rsidP="007A0969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783B0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Основной образовательной программы НОО МАОУ «Лицей № 27»</w:t>
      </w:r>
    </w:p>
    <w:p w:rsidR="007A0969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3B0E">
        <w:rPr>
          <w:rFonts w:ascii="Times New Roman" w:hAnsi="Times New Roman" w:cs="Times New Roman"/>
          <w:color w:val="000000"/>
          <w:sz w:val="28"/>
          <w:szCs w:val="28"/>
        </w:rPr>
        <w:t>рабочей программы воспитания МАОУ «Лицей № 27»;</w:t>
      </w:r>
    </w:p>
    <w:p w:rsidR="007A0969" w:rsidRPr="00DE62EB" w:rsidRDefault="007A0969" w:rsidP="007A0969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2EB">
        <w:rPr>
          <w:rFonts w:ascii="Times New Roman" w:eastAsia="Times New Roman" w:hAnsi="Times New Roman" w:cs="Times New Roman"/>
          <w:sz w:val="28"/>
          <w:szCs w:val="28"/>
        </w:rPr>
        <w:t>Учебного плана начального общего образования, утвержденного приказом </w:t>
      </w:r>
      <w:r w:rsidRPr="00DE6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МАОУ «Лицей №27» </w:t>
      </w:r>
      <w:r w:rsidRPr="00DE62EB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DE62EB">
        <w:rPr>
          <w:rFonts w:ascii="Times New Roman" w:eastAsia="Times New Roman" w:hAnsi="Times New Roman" w:cs="Times New Roman"/>
          <w:iCs/>
          <w:sz w:val="28"/>
          <w:szCs w:val="28"/>
        </w:rPr>
        <w:t>31.08.2023</w:t>
      </w:r>
      <w:r w:rsidRPr="00DE62EB">
        <w:rPr>
          <w:rFonts w:ascii="Times New Roman" w:eastAsia="Times New Roman" w:hAnsi="Times New Roman" w:cs="Times New Roman"/>
          <w:sz w:val="28"/>
          <w:szCs w:val="28"/>
        </w:rPr>
        <w:t> №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252</w:t>
      </w:r>
      <w:r w:rsidRPr="00DE62EB">
        <w:rPr>
          <w:rFonts w:ascii="Times New Roman" w:eastAsia="Times New Roman" w:hAnsi="Times New Roman" w:cs="Times New Roman"/>
          <w:sz w:val="28"/>
          <w:szCs w:val="28"/>
        </w:rPr>
        <w:t> «Об утверждении основной образовательной программы начального общего образования»;</w:t>
      </w:r>
    </w:p>
    <w:p w:rsidR="007A0969" w:rsidRDefault="007A0969" w:rsidP="007A0969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E62EB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Календарного учебного графика на 2023-2024 </w:t>
      </w:r>
      <w:proofErr w:type="gramStart"/>
      <w:r w:rsidRPr="00DE62EB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учебный</w:t>
      </w:r>
      <w:proofErr w:type="gramEnd"/>
      <w:r w:rsidRPr="00DE62EB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г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</w:t>
      </w:r>
    </w:p>
    <w:p w:rsidR="007A0969" w:rsidRDefault="007A0969" w:rsidP="007A0969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УМК,Горецкий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В.Г., Кирюшкин В.А., Виноградская Л.А и др. Азбука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.У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чебник.1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класс.В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2 частях.</w:t>
      </w:r>
    </w:p>
    <w:p w:rsidR="007A0969" w:rsidRPr="00503241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«Просвещение»;</w:t>
      </w:r>
    </w:p>
    <w:p w:rsidR="007A0969" w:rsidRPr="00503241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«Просвещение»;</w:t>
      </w:r>
    </w:p>
    <w:p w:rsidR="007A0969" w:rsidRPr="00503241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«Просвещение»;</w:t>
      </w:r>
    </w:p>
    <w:p w:rsidR="007A0969" w:rsidRPr="00503241" w:rsidRDefault="007A0969" w:rsidP="007A0969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«Просвещение»;</w:t>
      </w:r>
    </w:p>
    <w:p w:rsidR="007A0969" w:rsidRPr="00503241" w:rsidRDefault="007A0969" w:rsidP="007A09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A096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Примерный учебный план для общеобразовательных учреждений РФ и учебный план МАОУ «Лицей №27» отводит для обязательного изучения </w:t>
      </w:r>
      <w:r w:rsidRPr="007A0969">
        <w:rPr>
          <w:rFonts w:ascii="Times New Roman" w:hAnsi="Times New Roman" w:cs="Times New Roman"/>
          <w:color w:val="000000"/>
          <w:sz w:val="28"/>
          <w:szCs w:val="28"/>
        </w:rPr>
        <w:t>литературного чтения</w:t>
      </w:r>
      <w:r w:rsidRPr="007A096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в 1 классе 4 учебных часа в неделю.</w:t>
      </w:r>
      <w:r w:rsidRPr="007A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241">
        <w:rPr>
          <w:rFonts w:ascii="Times New Roman" w:hAnsi="Times New Roman" w:cs="Times New Roman"/>
          <w:color w:val="000000"/>
          <w:sz w:val="28"/>
          <w:szCs w:val="28"/>
        </w:rPr>
        <w:t>На литературное чтение в 1-м классе отводится 132 часа (из них 80 часов‌ составляет вводный интегрированный учебный курс «Обучение грамоте»), во 2–4-х классах по 136 часов (4 часа в неделю в каждом классе).</w:t>
      </w:r>
    </w:p>
    <w:p w:rsidR="00503241" w:rsidRPr="00503241" w:rsidRDefault="00503241" w:rsidP="007A09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освоения программы по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0969" w:rsidRDefault="007A0969" w:rsidP="0050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969" w:rsidRDefault="007A0969" w:rsidP="0050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969" w:rsidRDefault="007A0969" w:rsidP="0050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 «ЛИТЕРАТУРНОЕ ЧТЕНИЕ»</w:t>
      </w:r>
    </w:p>
    <w:p w:rsidR="00503241" w:rsidRPr="00503241" w:rsidRDefault="00503241" w:rsidP="0050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рабочей 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программе воспитания.</w:t>
      </w:r>
      <w:proofErr w:type="gramEnd"/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81B" w:rsidRDefault="00503241" w:rsidP="007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ИЗУЧЕНИЯ УЧЕБНОГО ПРЕДМЕТА «ЛИТЕРАТУРНОЕ ЧТЕНИЕ»</w:t>
      </w:r>
    </w:p>
    <w:p w:rsidR="00503241" w:rsidRPr="00503241" w:rsidRDefault="00503241" w:rsidP="007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цели изучения литературного чтения определяется решением следующих задач: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03241" w:rsidRPr="00503241" w:rsidRDefault="00503241" w:rsidP="0050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для решения учебных задач.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общедидактические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представленность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324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представленность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03241" w:rsidRPr="00503241" w:rsidRDefault="00503241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ПЛАНИРУЕМЫЕ </w:t>
      </w: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 </w:t>
      </w:r>
      <w:r w:rsidRPr="00503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РЕЗУЛЬТАТЫ</w:t>
      </w:r>
    </w:p>
    <w:p w:rsidR="00503241" w:rsidRPr="00503241" w:rsidRDefault="00503241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литературного чтения в 1-4 классах направлено на достижение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Гражданско-патриотическое воспитание:</w:t>
      </w:r>
    </w:p>
    <w:p w:rsidR="00503241" w:rsidRPr="00503241" w:rsidRDefault="00503241" w:rsidP="005032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03241" w:rsidRPr="00503241" w:rsidRDefault="00503241" w:rsidP="005032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03241" w:rsidRPr="00503241" w:rsidRDefault="00503241" w:rsidP="005032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воспитание:</w:t>
      </w:r>
    </w:p>
    <w:p w:rsidR="00503241" w:rsidRPr="00503241" w:rsidRDefault="00503241" w:rsidP="005032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03241" w:rsidRPr="00503241" w:rsidRDefault="00503241" w:rsidP="005032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03241" w:rsidRPr="00503241" w:rsidRDefault="00503241" w:rsidP="005032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03241" w:rsidRPr="00503241" w:rsidRDefault="00503241" w:rsidP="005032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 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воспитание:</w:t>
      </w:r>
    </w:p>
    <w:p w:rsidR="00503241" w:rsidRPr="00503241" w:rsidRDefault="00503241" w:rsidP="005032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03241" w:rsidRPr="00503241" w:rsidRDefault="00503241" w:rsidP="005032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03241" w:rsidRPr="00503241" w:rsidRDefault="00503241" w:rsidP="005032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воспитание:</w:t>
      </w:r>
    </w:p>
    <w:p w:rsidR="00503241" w:rsidRPr="00503241" w:rsidRDefault="00503241" w:rsidP="005032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воспитание:</w:t>
      </w:r>
    </w:p>
    <w:p w:rsidR="00503241" w:rsidRPr="00503241" w:rsidRDefault="00503241" w:rsidP="005032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03241" w:rsidRPr="00503241" w:rsidRDefault="00503241" w:rsidP="005032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503241" w:rsidRPr="00503241" w:rsidRDefault="00503241" w:rsidP="005032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03241" w:rsidRPr="00503241" w:rsidRDefault="00503241" w:rsidP="005032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503241" w:rsidRPr="00503241" w:rsidRDefault="00503241" w:rsidP="005032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МЕТАПРЕДМЕТНЫЕ РЕЗУЛЬТАТЫ</w:t>
      </w:r>
    </w:p>
    <w:p w:rsidR="00503241" w:rsidRPr="00503241" w:rsidRDefault="00503241" w:rsidP="0079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будут сформированы познавательные универсальные учебные действия: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действия:</w:t>
      </w:r>
    </w:p>
    <w:p w:rsidR="00503241" w:rsidRPr="00503241" w:rsidRDefault="00503241" w:rsidP="005032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03241" w:rsidRPr="00503241" w:rsidRDefault="00503241" w:rsidP="005032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объединять произведения по жанру, авторской принадлежности;</w:t>
      </w:r>
    </w:p>
    <w:p w:rsidR="00503241" w:rsidRPr="00503241" w:rsidRDefault="00503241" w:rsidP="005032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03241" w:rsidRPr="00503241" w:rsidRDefault="00503241" w:rsidP="005032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03241" w:rsidRPr="00503241" w:rsidRDefault="00503241" w:rsidP="005032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03241" w:rsidRPr="00503241" w:rsidRDefault="00503241" w:rsidP="0050324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исследовательские действия:</w:t>
      </w:r>
    </w:p>
    <w:p w:rsidR="00503241" w:rsidRPr="00503241" w:rsidRDefault="00503241" w:rsidP="005032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03241" w:rsidRPr="00503241" w:rsidRDefault="00503241" w:rsidP="005032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формулировать с помощью учителя цель, планировать изменения объекта, ситуации;</w:t>
      </w:r>
    </w:p>
    <w:p w:rsidR="00503241" w:rsidRPr="00503241" w:rsidRDefault="00503241" w:rsidP="005032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подходящий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503241" w:rsidRPr="00503241" w:rsidRDefault="00503241" w:rsidP="005032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03241" w:rsidRPr="00503241" w:rsidRDefault="00503241" w:rsidP="005032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03241" w:rsidRPr="00503241" w:rsidRDefault="00503241" w:rsidP="005032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информацией:</w:t>
      </w:r>
    </w:p>
    <w:p w:rsidR="00503241" w:rsidRPr="00503241" w:rsidRDefault="00503241" w:rsidP="005032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503241" w:rsidRPr="00503241" w:rsidRDefault="00503241" w:rsidP="005032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03241" w:rsidRPr="00503241" w:rsidRDefault="00503241" w:rsidP="005032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3241" w:rsidRPr="00503241" w:rsidRDefault="00503241" w:rsidP="005032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03241" w:rsidRPr="00503241" w:rsidRDefault="00503241" w:rsidP="005032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03241" w:rsidRPr="00503241" w:rsidRDefault="00503241" w:rsidP="005032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начальной школе у обучающегося формируются </w:t>
      </w: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коммуникативные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действия: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общение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своё мнение;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503241" w:rsidRPr="00503241" w:rsidRDefault="00503241" w:rsidP="005032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начальной школе у обучающегося формируются </w:t>
      </w: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действия: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самоорганизация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3241" w:rsidRPr="00503241" w:rsidRDefault="00503241" w:rsidP="0050324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503241" w:rsidRPr="00503241" w:rsidRDefault="00503241" w:rsidP="0050324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самоконтроль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3241" w:rsidRPr="00503241" w:rsidRDefault="00503241" w:rsidP="005032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503241" w:rsidRPr="00503241" w:rsidRDefault="00503241" w:rsidP="005032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деятельность:</w:t>
      </w:r>
    </w:p>
    <w:p w:rsidR="00503241" w:rsidRPr="00503241" w:rsidRDefault="00503241" w:rsidP="005032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 на основе предложенного формата планирования, распределения промежуточных шагов и сроков;</w:t>
      </w:r>
    </w:p>
    <w:p w:rsidR="00503241" w:rsidRPr="00503241" w:rsidRDefault="00503241" w:rsidP="005032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3241" w:rsidRPr="00503241" w:rsidRDefault="00503241" w:rsidP="005032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503241" w:rsidRPr="00503241" w:rsidRDefault="00503241" w:rsidP="005032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503241" w:rsidRPr="00503241" w:rsidRDefault="00503241" w:rsidP="005032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503241" w:rsidRPr="00503241" w:rsidRDefault="00503241" w:rsidP="005032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503241" w:rsidRPr="00503241" w:rsidRDefault="00503241" w:rsidP="0079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различать прозаическую (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нестихотворную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) и стихотворную речь;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сказки (фольклорные и литературные), рассказы, стихотворения);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высказывания по содержанию произведения (не менее 3 предложений) по заданному алгоритму;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сочинять небольшие тексты по предложенному началу и др. (не менее 3 предложений);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ориентироваться в книге/учебнике по обложке, оглавлению, иллюстрациям;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03241" w:rsidRPr="00503241" w:rsidRDefault="00503241" w:rsidP="0050324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(устно) содержание произведения подробно, выборочно, от лица героя, от третьего лица;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высказывания на заданную тему по содержанию произведения (не менее 5 предложений);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сочинять по аналогии с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прочитанным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загадки, небольшие сказки, рассказы;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3241" w:rsidRPr="00503241" w:rsidRDefault="00503241" w:rsidP="0050324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наизусть не менее 4 стихотворений в соответствии с изученной тематикой произведений;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эпического;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произведения, эпизод, смысловые части, композиция, сравнение, эпитет, олицетворение);</w:t>
      </w:r>
      <w:proofErr w:type="gramEnd"/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по ролям с соблюдением норм произношения, инсценировать небольшие эпизоды из произведения;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3241" w:rsidRPr="00503241" w:rsidRDefault="00503241" w:rsidP="0050324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наизусть не менее 5 стихотворений в соответствии с изученной тематикой произведений;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различать художественные произведения и познавательные тексты;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эпического;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3241" w:rsidRPr="00503241" w:rsidRDefault="00503241" w:rsidP="0050324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​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rPr>
          <w:rFonts w:ascii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rPr>
          <w:rFonts w:ascii="Times New Roman" w:hAnsi="Times New Roman" w:cs="Times New Roman"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81B" w:rsidRDefault="0079481B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241" w:rsidRPr="00503241" w:rsidRDefault="00503241" w:rsidP="0050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КЛАСС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036" w:rsidRDefault="00503241" w:rsidP="004D2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грамоте</w:t>
      </w:r>
    </w:p>
    <w:p w:rsidR="00503241" w:rsidRPr="00503241" w:rsidRDefault="00503241" w:rsidP="004D2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СИСТЕМАТИЧЕСКИЙ КУРС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Сказка фольклорная (народная) и литературная (авторская).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В.Г.Сутеева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«Кораблик», «Под грибом»</w:t>
      </w:r>
      <w:r w:rsidRPr="00503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‌и другие (по выбору).‌</w:t>
      </w:r>
      <w:r w:rsidRPr="00503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Произведения о детях и для детей.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В.А. Осеева «Три товарища», А.Л.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«Я – лишний», Ю.И. Ермолаев «Лучший друг» ‌и другие (по выбору).‌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Произведения о родной природе.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Устное народное творчество – малые фольклорные жанры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(не менее шести произведений).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малых жанров устного народного творчества: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загадка, пословица, их назначение (веселить, потешать, играть, поучать).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разных малых фольклорных жанров.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загадки, пословицы.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Произведения о братьях наших меньших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«Про Томку», М.М. Пришвин «Ёж», Н.И. Сладков «Лисица и Ёж» ‌и другие.‌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Произведения о маме.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, А. В. Митяева ‌и др.‌).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), проявление любви и заботы о родных людях.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Е.А. Благинина «Посидим в тишине», А.Л.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«Мама», А.В. Митяев «За что я люблю маму» ‌и другие (по выбору).‌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Фольклорные и авторские произведения о чудесах и фантазии (не менее трёх произведений).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необычными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, сказочными, фантастическими.</w:t>
      </w:r>
    </w:p>
    <w:p w:rsidR="00503241" w:rsidRPr="00503241" w:rsidRDefault="00503241" w:rsidP="0050324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Р.С.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Сеф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«Чудо», В.В. Лунин «Я видел чудо», Б.В.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«Моя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Вообразилия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», Ю.П.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«Сто фантазий» 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​‌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другие (по выбору).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Библиографическая культура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03241" w:rsidRPr="00503241" w:rsidRDefault="00503241" w:rsidP="0050324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03241" w:rsidRPr="00503241" w:rsidRDefault="00503241" w:rsidP="0050324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фактическое содержание прочитанного или прослушанного текста;</w:t>
      </w:r>
    </w:p>
    <w:p w:rsidR="00503241" w:rsidRPr="00503241" w:rsidRDefault="00503241" w:rsidP="0050324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и литературная), автор, герой, рассказ, стихотворение (в пределах изученного);</w:t>
      </w:r>
      <w:proofErr w:type="gramEnd"/>
    </w:p>
    <w:p w:rsidR="00503241" w:rsidRPr="00503241" w:rsidRDefault="00503241" w:rsidP="0050324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03241" w:rsidRPr="00503241" w:rsidRDefault="00503241" w:rsidP="0050324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или отрицательную оценку его поступкам, задавать вопросы по фактическому содержанию;</w:t>
      </w:r>
    </w:p>
    <w:p w:rsidR="00503241" w:rsidRPr="00503241" w:rsidRDefault="00503241" w:rsidP="0050324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сравнивать произведения по теме, настроению, которое оно вызывает.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03241" w:rsidRPr="00503241" w:rsidRDefault="00503241" w:rsidP="0050324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понимать, что те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03241" w:rsidRPr="00503241" w:rsidRDefault="00503241" w:rsidP="0050324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универсальные учебные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503241" w:rsidRPr="00503241" w:rsidRDefault="00503241" w:rsidP="0050324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наизусть стихотворения, соблюдать орфоэпические и пунктуационные нормы;</w:t>
      </w:r>
    </w:p>
    <w:p w:rsidR="00503241" w:rsidRPr="00503241" w:rsidRDefault="00503241" w:rsidP="0050324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к обсуждаемой проблеме;</w:t>
      </w:r>
    </w:p>
    <w:p w:rsidR="00503241" w:rsidRPr="00503241" w:rsidRDefault="00503241" w:rsidP="0050324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(устно) содержание произведения с опорой на вопросы, рисунки, предложенный план;</w:t>
      </w:r>
    </w:p>
    <w:p w:rsidR="00503241" w:rsidRPr="00503241" w:rsidRDefault="00503241" w:rsidP="0050324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объяснять своими словами значение изученных понятий;</w:t>
      </w:r>
    </w:p>
    <w:p w:rsidR="00503241" w:rsidRPr="00503241" w:rsidRDefault="00503241" w:rsidP="0050324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описывать своё настроение после слушания (чтения) стихотворений, сказок, рассказов.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универсальные учебные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503241" w:rsidRPr="00503241" w:rsidRDefault="00503241" w:rsidP="005032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03241" w:rsidRPr="00503241" w:rsidRDefault="00503241" w:rsidP="005032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проявлять желание самостоятельно читать, совершенствовать свой навык чтения; </w:t>
      </w:r>
    </w:p>
    <w:p w:rsidR="00503241" w:rsidRPr="00503241" w:rsidRDefault="00503241" w:rsidP="005032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 помощью учителя оценивать свои успехи (трудности) в освоении читательской деятельности.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Совместная деятельность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503241" w:rsidRPr="00503241" w:rsidRDefault="00503241" w:rsidP="0050324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проявлять желание работать в парах, небольших группах;</w:t>
      </w:r>
    </w:p>
    <w:p w:rsidR="004D2036" w:rsidRDefault="00503241" w:rsidP="0050324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03241" w:rsidRPr="004D2036" w:rsidRDefault="00503241" w:rsidP="0050324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036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О нашей Родине.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Фольклор (устное народное творчество).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малых жанров фольклора (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‌(1-2 произведения) и другие.‌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Звуки и краски родной природы в разные времена года.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Тема природы в разные времена года (осень, зима, весна, лето) в произведениях литературы ‌(по выбору, не менее пяти авторов)‌. Эстетическое восприятие явлений природы (звуки, краски времён года).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Средства выразительности при описании природы: сравнение и эпитет. Настроение, которое создаёт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‌и др.‌) и музыкальных произведениях (например, произведения П. И. Чайковского, А.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Вивальди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‌и др.‌). 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Обсыпается наш сад…», М.М. Пришвин «Осеннее утро», Г.А.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Скребицкий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О детях и дружбе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«Катя», В.В. Лунин «Я и Вовка», В.Ю. Драгунский «Тайное становится явным» ‌и другие (по выбору)‌.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Мир сказок.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», В.Ф. Одоевский «Мороз Иванович», В.И. Даль «Девочка Снегурочка» ‌и другие‌.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О братьях наших меньших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Дружба людей и животных – тема литературы (произведения Е. И.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В. В. Бианки.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«Страшный рассказ», С.В. Михалков «Мой щенок» ‌и другие (по выбору)‌.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</w:t>
      </w:r>
      <w:proofErr w:type="gramStart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наших</w:t>
      </w:r>
      <w:proofErr w:type="gramEnd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близких, о семье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Тема семьи, детства, взаимоотношений взрослых и детей в творчестве писателей и фольклорных произведениях 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Баруздин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«Салют» ‌и другое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Зарубежная литература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Круг чтения: литературная (авторская) сказка ‌(не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Ш. Перро «Кот в сапогах», Х.-К. Андерсен «Пятеро из одного стручка»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Библиографическая культура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с детской книгой и справочной литературой)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и исследовательские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сравнивать и группировать различные произведения по теме (о Родине,</w:t>
      </w:r>
      <w:proofErr w:type="gramEnd"/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 родной природе, о детях, о животных, о семье, о чудесах и превращениях),</w:t>
      </w:r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по жанрам (произведения устного народного творчества, сказка (фольклорная</w:t>
      </w:r>
      <w:proofErr w:type="gramEnd"/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и литературная), рассказ, басня, стихотворение);</w:t>
      </w:r>
      <w:proofErr w:type="gramEnd"/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анализировать те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кст ск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03241" w:rsidRPr="00503241" w:rsidRDefault="00503241" w:rsidP="0050324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анализировать те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03241" w:rsidRPr="00503241" w:rsidRDefault="00503241" w:rsidP="0050324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соотносить иллюстрации с текстом произведения;</w:t>
      </w:r>
    </w:p>
    <w:p w:rsidR="00503241" w:rsidRPr="00503241" w:rsidRDefault="00503241" w:rsidP="0050324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03241" w:rsidRPr="00503241" w:rsidRDefault="00503241" w:rsidP="0050324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 информации, представленной в оглавлении, в иллюстрациях предполагать тему и содержание книги;</w:t>
      </w:r>
    </w:p>
    <w:p w:rsidR="00503241" w:rsidRPr="00503241" w:rsidRDefault="00503241" w:rsidP="0050324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пользоваться словарями для уточнения значения незнакомого слова.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универсальные учебные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действия способствуют формированию умений:</w:t>
      </w:r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на заданную тему;</w:t>
      </w:r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подробно и выборочно прочитанное произведение;</w:t>
      </w:r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описывать (устно) картины природы;</w:t>
      </w:r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сочинять по аналогии с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прочитанным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загадки, рассказы, небольшие сказки;</w:t>
      </w:r>
    </w:p>
    <w:p w:rsidR="00503241" w:rsidRPr="00503241" w:rsidRDefault="00503241" w:rsidP="0050324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участвовать в инсценировках и драматизации отрывков из художественных произведений.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универсальные учебные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503241" w:rsidRPr="00503241" w:rsidRDefault="00503241" w:rsidP="0050324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оценивать своё эмоциональное состояние, возникшее при прочтении (слушании) произведения;</w:t>
      </w:r>
    </w:p>
    <w:p w:rsidR="00503241" w:rsidRPr="00503241" w:rsidRDefault="00503241" w:rsidP="0050324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удерживать в памяти последовательность событий прослушанного (прочитанного) текста;</w:t>
      </w:r>
    </w:p>
    <w:p w:rsidR="00503241" w:rsidRPr="00503241" w:rsidRDefault="00503241" w:rsidP="0050324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контролировать выполнение поставленной учебной задачи при чтении</w:t>
      </w:r>
    </w:p>
    <w:p w:rsidR="00503241" w:rsidRPr="00503241" w:rsidRDefault="00503241" w:rsidP="0050324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слушании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) произведения;</w:t>
      </w:r>
    </w:p>
    <w:p w:rsidR="00503241" w:rsidRPr="00503241" w:rsidRDefault="00503241" w:rsidP="0050324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проверять (по образцу) выполнение поставленной учебной задачи.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Совместная деятельность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503241" w:rsidRPr="00503241" w:rsidRDefault="00503241" w:rsidP="0050324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себе партнёров по совместной деятельности;</w:t>
      </w:r>
    </w:p>
    <w:p w:rsidR="00503241" w:rsidRPr="00503241" w:rsidRDefault="00503241" w:rsidP="0050324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КЛАСС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О Родине и её истории.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Кончаловская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«Наша древняя столица» (отрывки) ‌и другое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Фольклор (устное народное творчество).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Круг чтения: малые жанры фольклора (пословицы,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считалки, небылицы, скороговорки, загадки, по выбору).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Фольклорная сказка как отражение общечеловеческих ценностей и нравственных правил.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Билибина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‌и др.)‌. Отражение в сказках народного быта и культуры. Составление плана сказки.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Круг чтения: народная песня.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малые жанры фольклора, русская народная сказка «Иван-царевич и серый волк», былина об Илье Муромце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Творчество А. С. Пушкина.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Гвидоне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Салтановиче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и о прекрасной царевне Лебеди» 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фольклорными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Билибин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– иллюстратор сказок А. С. Пушкина.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А.С. Пушкин «Сказка о царе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Гвидоне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Салтановиче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и о прекрасной царевне Лебеди», «В тот год осенняя погода…», «Опрятней модного паркета…»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Творчество И. А. Крылова.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‌(не менее двух)‌: назначение, темы и герои, особенности языка. Явная и скрытая мораль басен. Использование крылатых выражений в речи. 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И.А. Крылов «Ворона и Лисица», «Лисица и виноград», «Мартышка и очки»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Картины природы в произведениях поэтов и писателей Х</w:t>
      </w:r>
      <w:proofErr w:type="gramStart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proofErr w:type="gramEnd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Х–ХХ веков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‌(не менее пяти авторов по выбору)‌: Ф. И. Тютчева, А. А. Фета, А. Н.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Майкова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, Н. А. Некрасова, А. А. Блока, И. А. Бунина, ‌С. А. Есенина, А. П. Чехова, К. Г. Паустовского и др.‌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прищуря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», «Мама!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выбору)‌.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Творчество Л. Н. Толстого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Жанровое многообразие произведений Л. Н. Толстого: сказки, рассказы, басни, быль ‌(не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Л.Н. Толстой «Лебеди», «Зайцы», «Прыжок», «Акула» ‌и другие‌.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Литературная сказка.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Литературная сказка русских писателей ‌(не менее двух)‌. Круг чтения: произведения В. М. Гаршина, М. Горького, И. С. Соколова-Микитова ‌и др.‌ Особенности авторских сказок (сюжет, язык, герои). Составление аннотации.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Листопадничек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», М. Горький «Случай с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Евсейкой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Произведения о взаимоотношениях человека и животных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, К. Г. Паустовского, М. М. Пришвина, Б. С. Житкова.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«Приёмыш» ‌и другое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Произведения о детях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Л. Пантелеев «На ялике», А. Гайдар «Тимур и его команда» (отрывки), Л. Кассиль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Юмористические произведения.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‌(не менее двух произведений)‌: Н. Н. Носов, В.Ю. Драгунский, ‌М. М. Зощенко и др.‌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Зарубежная литература.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Круг чтения ‌(произведения двух-трёх авторов по выбору):‌</w:t>
      </w:r>
      <w:r w:rsidRPr="00503241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сказки Ш. Перро, Х.-К. Андерсена, ‌Р. Киплинга.‌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Х.-К. Андерсен «Гадкий утёнок», Ш. Перро «Подарок феи»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Библиографическая культура (работа с детской книгой и справочной литературой).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Базовые логические и исследовательские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03241" w:rsidRPr="00503241" w:rsidRDefault="00503241" w:rsidP="0050324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читать доступные по восприятию и небольшие по объёму прозаические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стихотворные произведения (без отметочного оценивания);</w:t>
      </w:r>
    </w:p>
    <w:p w:rsidR="00503241" w:rsidRPr="00503241" w:rsidRDefault="00503241" w:rsidP="0050324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различать сказочные и реалистические, лирические и эпические, народные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авторские произведения;</w:t>
      </w:r>
    </w:p>
    <w:p w:rsidR="00503241" w:rsidRPr="00503241" w:rsidRDefault="00503241" w:rsidP="0050324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03241" w:rsidRPr="00503241" w:rsidRDefault="00503241" w:rsidP="0050324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конструировать план текста, дополнять и восстанавливать нарушенную последовательность;</w:t>
      </w:r>
    </w:p>
    <w:p w:rsidR="00503241" w:rsidRPr="00503241" w:rsidRDefault="00503241" w:rsidP="0050324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03241" w:rsidRPr="00503241" w:rsidRDefault="00503241" w:rsidP="0050324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исследовать текст: находить описания в произведениях разных жанров (портрет, пейзаж, интерьер).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с информацией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как часть познавательных универсальных учебных действий способствуют формированию умений:</w:t>
      </w:r>
    </w:p>
    <w:p w:rsidR="00503241" w:rsidRPr="00503241" w:rsidRDefault="00503241" w:rsidP="005032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сравнивать информацию словесную (текст), графическую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или изобразительную (иллюстрация), звуковую (музыкальное произведение);</w:t>
      </w:r>
    </w:p>
    <w:p w:rsidR="00503241" w:rsidRPr="00503241" w:rsidRDefault="00503241" w:rsidP="005032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подбирать иллюстрации к тексту, соотносить произведения литературы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изобразительного искусства по тематике, настроению, средствам выразительности;</w:t>
      </w:r>
    </w:p>
    <w:p w:rsidR="00503241" w:rsidRPr="00503241" w:rsidRDefault="00503241" w:rsidP="005032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книгу в библиотеке в соответствии с учебной задачей; составлять аннотацию.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универсальные учебные действия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503241" w:rsidRPr="00503241" w:rsidRDefault="00503241" w:rsidP="0050324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текст с разными интонациями, передавая своё отношение к событиям, героям произведения;</w:t>
      </w:r>
    </w:p>
    <w:p w:rsidR="00503241" w:rsidRPr="00503241" w:rsidRDefault="00503241" w:rsidP="0050324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формулировать вопросы по основным событиям текста;</w:t>
      </w:r>
    </w:p>
    <w:p w:rsidR="00503241" w:rsidRPr="00503241" w:rsidRDefault="00503241" w:rsidP="0050324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текст (подробно, выборочно, с изменением лица);</w:t>
      </w:r>
    </w:p>
    <w:p w:rsidR="00503241" w:rsidRPr="00503241" w:rsidRDefault="00503241" w:rsidP="0050324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выразительно исполнять стихотворное произведение, создавая соответствующее настроение;</w:t>
      </w:r>
    </w:p>
    <w:p w:rsidR="00503241" w:rsidRPr="00503241" w:rsidRDefault="00503241" w:rsidP="0050324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сочинять простые истории (сказки, рассказы) по аналогии.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</w:t>
      </w:r>
      <w:proofErr w:type="gramEnd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универсальные учебные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503241" w:rsidRPr="00503241" w:rsidRDefault="00503241" w:rsidP="0050324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03241" w:rsidRPr="00503241" w:rsidRDefault="00503241" w:rsidP="0050324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восприятия текста на слух;</w:t>
      </w:r>
    </w:p>
    <w:p w:rsidR="00503241" w:rsidRPr="00503241" w:rsidRDefault="00503241" w:rsidP="0050324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Совместная деятельность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503241" w:rsidRPr="00503241" w:rsidRDefault="00503241" w:rsidP="0050324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03241" w:rsidRPr="00503241" w:rsidRDefault="00503241" w:rsidP="0050324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 xml:space="preserve">и художественной литературы; выбирать роль, договариваться о манере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её исполнения в соответствии с общим замыслом;</w:t>
      </w:r>
    </w:p>
    <w:p w:rsidR="00503241" w:rsidRPr="00503241" w:rsidRDefault="00503241" w:rsidP="0050324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 КЛАСС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О Родине, героические страницы истории.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Пескова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Круг чтения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‌(1-2 рассказа военно-исторической тематики) и другие (по выбору).‌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Фольклор (устное народное творчество)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Фольклор как народная духовная культура (произведения по выбору). Многообразие видов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фольклора: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Круг чтения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произведения малых жанров фольклора, народные сказки ‌(2-3 сказки по выбору)‌, сказки народов России ‌(2-3 сказки по выбору)‌, былины из цикла об Илье Муромце, Алёше Поповиче, Добрыне Никитиче ‌(1-2 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Творчество А. С. Пушкина.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А.С. Пушкин «Сказка о мёртвой царевне и о семи богатырях», «Няне», «Осень» (отрывки), «Зимняя дорога» ‌и другие‌.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Творчество И. А. Крылова.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Хемницера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, Л. Н. Толстого, С. В. Михалкова. Басни стихотворные и прозаические ‌(не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Хемницер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«Стрекоза», Л.Н. Толстой «Стрекоза и муравьи» ‌и другие‌. 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Творчество М. Ю. Лермонтова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Круг чтения: лирические произведения М. Ю. Лермонтова ‌(не менее трёх)‌. Средства художественной выразительности (сравнение, эпитет, олицетворение); рифма, ритм.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М.Ю. Лермонтов «Утёс», «Парус», «Москва, Москва! …Люблю тебя как сын…» ‌и другие‌.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Литературная сказка.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Тематика авторских стихотворных сказок ‌(две-три по выбору)‌. Герои литературных сказок (произведения П. П. Ершова, П. П. Бажова, С. Т. Аксакова, С. 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‌и другие‌. 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Картины природы в творчестве поэтов и писателей ХIХ– </w:t>
      </w:r>
      <w:proofErr w:type="gramStart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ХХ</w:t>
      </w:r>
      <w:proofErr w:type="gramEnd"/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веков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Репродукция картины как иллюстрация к лирическому произведению.</w:t>
      </w:r>
    </w:p>
    <w:p w:rsidR="00503241" w:rsidRPr="00503241" w:rsidRDefault="00503241" w:rsidP="0050324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​‌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другие (по выбору).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Творчество Л. Н. Толстого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Круг чтения 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Л.Н. Толстой «Детство» (отдельные главы), «Русак», «Черепаха» ‌и другие (по выбору)‌.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Произведения о животных и родной природе.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человека и животных, защита и охрана природы – тема произведений литературы. Круг чтения ‌(не менее трёх авторов)‌: на примере произведений В. П. Астафьева, М. М. Пришвина, С.А. Есенина, ‌А. И. Куприна, К. Г. Паустовского, Ю. И. Коваля и др.‌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Произведения для чтения: В.П. Астафьев «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Капалуха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», М.М. Пришвин «Выскочка», С.А. Есенин «Лебёдушка» 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​‌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другие (по выбору).</w:t>
      </w:r>
      <w:r w:rsidRPr="005032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‌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Произведения о детях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‌(на примере произведений не менее трёх авторов)‌: А. П. Чехова, Н. Г. Гарина-Михайловского, М.М. Зощенко, К.Г.Паустовский, ‌Б. С. Житкова, В. 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Миньке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» ‌(1-2 рассказа из цикла)‌, К.Г. Паустовский «Корзина с еловыми шишками» и другие.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Пьеса.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С.Я. Маршак «Двенадцать месяцев» и другие. 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Юмористические произведения.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Круг чтения ‌(не менее двух произведений по выбору):‌ юмористические произведения на примере рассказов В. Ю. Драгунского, Н. Н. Носова, ‌М. М. Зощенко, В. В.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Голявкина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03241" w:rsidRPr="00503241" w:rsidRDefault="00503241" w:rsidP="005032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Произведения для чтения: В.Ю. Драгунский «Денискины рассказы» ‌(1-2 произведения по выбору)‌, Н.Н. Носов «Витя Малеев в школе и дома» (отдельные главы) ‌и другие‌.</w:t>
      </w:r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Зарубежная литература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 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для чтения: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Сойер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>» (отдельные главы) ‌и другие (по выбору)‌.</w:t>
      </w:r>
      <w:proofErr w:type="gramEnd"/>
    </w:p>
    <w:p w:rsidR="00503241" w:rsidRPr="00503241" w:rsidRDefault="00503241" w:rsidP="0050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Библиографическая культура (работа с детской книгой и справочной литературой)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Типы книг (изданий): книга-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произведение, книга-сборник, собрание сочинений, периодическая печать, справочные издания.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Работа с источниками периодической печати.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читать про себя (молча), оценивать своё чтение с точки зрения понимания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запоминания текста;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героя и давать оценку его поступкам; 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(по контрасту или аналогии);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(вопросный, номинативный, цитатный) текста, дополнять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восстанавливать нарушенную последовательность;</w:t>
      </w:r>
    </w:p>
    <w:p w:rsidR="00503241" w:rsidRPr="00503241" w:rsidRDefault="00503241" w:rsidP="0050324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выбирать книгу в библиотеке в соответствии с учебной задачей; составлять аннотацию.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пересказывать текст в соответствии с учебной задачей;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о тематике детской литературы, о любимом писателе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его произведениях;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оценивать мнение авторов о героях и своё отношение к ним;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использовать элементы импровизации при исполнении фольклорных произведений;</w:t>
      </w:r>
    </w:p>
    <w:p w:rsidR="00503241" w:rsidRPr="00503241" w:rsidRDefault="00503241" w:rsidP="0050324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сочинять небольшие тексты повествовательного и описательного характера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по наблюдениям, на заданную тему.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41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proofErr w:type="gram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способствуют формированию умений:</w:t>
      </w:r>
    </w:p>
    <w:p w:rsidR="00503241" w:rsidRPr="00503241" w:rsidRDefault="00503241" w:rsidP="0050324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03241" w:rsidRPr="00503241" w:rsidRDefault="00503241" w:rsidP="0050324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определять цель выразительного исполнения и работы с текстом;</w:t>
      </w:r>
    </w:p>
    <w:p w:rsidR="00503241" w:rsidRPr="00503241" w:rsidRDefault="00503241" w:rsidP="0050324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03241" w:rsidRPr="00503241" w:rsidRDefault="00503241" w:rsidP="0050324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их в предстоящей работе.</w:t>
      </w:r>
    </w:p>
    <w:p w:rsidR="00503241" w:rsidRPr="00503241" w:rsidRDefault="00503241" w:rsidP="0050324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503241" w:rsidRPr="00503241" w:rsidRDefault="00503241" w:rsidP="0050324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театрализованной деятельности: </w:t>
      </w:r>
      <w:proofErr w:type="spellStart"/>
      <w:r w:rsidRPr="00503241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50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241">
        <w:rPr>
          <w:rFonts w:ascii="Times New Roman" w:eastAsia="Times New Roman" w:hAnsi="Times New Roman" w:cs="Times New Roman"/>
          <w:sz w:val="28"/>
          <w:szCs w:val="28"/>
        </w:rPr>
        <w:br/>
        <w:t>и драматизации (читать по ролям, разыгрывать сценки);</w:t>
      </w:r>
    </w:p>
    <w:p w:rsidR="00503241" w:rsidRPr="00503241" w:rsidRDefault="00503241" w:rsidP="0050324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соблюдать правила взаимодействия;</w:t>
      </w:r>
    </w:p>
    <w:p w:rsidR="00503241" w:rsidRDefault="00503241" w:rsidP="00503241">
      <w:pPr>
        <w:numPr>
          <w:ilvl w:val="0"/>
          <w:numId w:val="3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241">
        <w:rPr>
          <w:rFonts w:ascii="Times New Roman" w:eastAsia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4D2036" w:rsidRDefault="004D2036" w:rsidP="004D203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036" w:rsidRDefault="004D2036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036" w:rsidRDefault="004D2036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969" w:rsidRDefault="007A0969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969" w:rsidRDefault="007A0969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969" w:rsidRDefault="007A0969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969" w:rsidRDefault="007A0969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969" w:rsidRDefault="007A0969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1B" w:rsidRDefault="0079481B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4D2036" w:rsidRDefault="004D2036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36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4D2036" w:rsidRPr="004D2036" w:rsidRDefault="004D2036" w:rsidP="004D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378"/>
        <w:gridCol w:w="761"/>
        <w:gridCol w:w="1773"/>
        <w:gridCol w:w="1851"/>
        <w:gridCol w:w="2218"/>
      </w:tblGrid>
      <w:tr w:rsidR="004D2036" w:rsidRPr="004D2036" w:rsidTr="003D739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D2036" w:rsidRPr="004D2036" w:rsidTr="003D739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Обучение грамоте</w:t>
            </w: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Систематический курс</w:t>
            </w: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народная (фольклорная) и литературная (авторская)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детях и для детей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родной природе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братьях наших меньших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маме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36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378"/>
        <w:gridCol w:w="761"/>
        <w:gridCol w:w="1773"/>
        <w:gridCol w:w="1851"/>
        <w:gridCol w:w="2218"/>
      </w:tblGrid>
      <w:tr w:rsidR="004D2036" w:rsidRPr="004D2036" w:rsidTr="003D739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D2036" w:rsidRPr="004D2036" w:rsidTr="003D739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 нашей Родине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 детях и дружбе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Мир сказок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близких, о семье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ЧАСОВ ПО </w:t>
            </w: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91" w:rsidRDefault="003D7391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Default="004D2036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36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4D2036" w:rsidRPr="004D2036" w:rsidRDefault="004D2036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2161"/>
        <w:gridCol w:w="697"/>
        <w:gridCol w:w="1612"/>
        <w:gridCol w:w="1683"/>
        <w:gridCol w:w="2865"/>
      </w:tblGrid>
      <w:tr w:rsidR="004D2036" w:rsidRPr="004D2036" w:rsidTr="003D739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D2036" w:rsidRPr="004D2036" w:rsidTr="003D739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 Родине и её истории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И.А.Крылова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А.С.Пушкина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природы в произведениях поэтов и писателей Х</w:t>
            </w:r>
            <w:proofErr w:type="gramStart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Х века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Л.Н.Толстого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сказка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природы в произведениях поэтов и писателей XX века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Произведения о </w:t>
            </w: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детях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Юмористические произведения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https://m.edsoo.ru/7f411a40</w:t>
              </w:r>
            </w:hyperlink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3D73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36" w:rsidRPr="004D2036" w:rsidRDefault="004D2036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:rsidR="004D2036" w:rsidRPr="004D2036" w:rsidRDefault="004D2036" w:rsidP="004D203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2167"/>
        <w:gridCol w:w="699"/>
        <w:gridCol w:w="1617"/>
        <w:gridCol w:w="1688"/>
        <w:gridCol w:w="2846"/>
      </w:tblGrid>
      <w:tr w:rsidR="004D2036" w:rsidRPr="004D2036" w:rsidTr="0079481B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D2036" w:rsidRPr="004D2036" w:rsidTr="0079481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 Родине, героические страницы истории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И.А.Крылова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А.С.Пушкина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М. Ю. Лермонтова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сказка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природы в творчестве поэтов и писателей Х</w:t>
            </w:r>
            <w:proofErr w:type="gramStart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Х века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5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Л. Н. Толстого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природы в творчестве поэтов и писателей XX века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7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Произведения о животных и </w:t>
            </w: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родной природе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</w:t>
              </w:r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детях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9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0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Юмористические произведения 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1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2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3" w:history="1">
              <w:r w:rsidRPr="004D203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https://m.edsoo.ru/7f412cec</w:t>
              </w:r>
            </w:hyperlink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036" w:rsidRPr="004D2036" w:rsidTr="007948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036" w:rsidRPr="004D2036" w:rsidRDefault="004D2036" w:rsidP="004D2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2036" w:rsidRPr="004D2036" w:rsidRDefault="004D2036" w:rsidP="004D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2036" w:rsidRPr="004D2036" w:rsidRDefault="004D2036" w:rsidP="004D203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241" w:rsidRPr="004D2036" w:rsidRDefault="00503241" w:rsidP="00503241">
      <w:pPr>
        <w:rPr>
          <w:rFonts w:ascii="Times New Roman" w:hAnsi="Times New Roman" w:cs="Times New Roman"/>
          <w:sz w:val="28"/>
          <w:szCs w:val="28"/>
        </w:rPr>
      </w:pPr>
    </w:p>
    <w:p w:rsidR="004D2036" w:rsidRPr="004D2036" w:rsidRDefault="004D2036" w:rsidP="00503241">
      <w:pPr>
        <w:rPr>
          <w:rFonts w:ascii="Times New Roman" w:hAnsi="Times New Roman" w:cs="Times New Roman"/>
          <w:sz w:val="28"/>
          <w:szCs w:val="28"/>
        </w:rPr>
      </w:pPr>
    </w:p>
    <w:p w:rsidR="004D2036" w:rsidRPr="004D2036" w:rsidRDefault="004D2036" w:rsidP="00503241">
      <w:pPr>
        <w:rPr>
          <w:rFonts w:ascii="Times New Roman" w:hAnsi="Times New Roman" w:cs="Times New Roman"/>
          <w:sz w:val="28"/>
          <w:szCs w:val="28"/>
        </w:rPr>
      </w:pPr>
    </w:p>
    <w:p w:rsidR="004D2036" w:rsidRPr="004D2036" w:rsidRDefault="004D2036" w:rsidP="00503241">
      <w:pPr>
        <w:rPr>
          <w:rFonts w:ascii="Times New Roman" w:hAnsi="Times New Roman" w:cs="Times New Roman"/>
          <w:sz w:val="28"/>
          <w:szCs w:val="28"/>
        </w:rPr>
      </w:pPr>
    </w:p>
    <w:p w:rsidR="004D2036" w:rsidRPr="004D2036" w:rsidRDefault="004D2036" w:rsidP="00503241">
      <w:pPr>
        <w:rPr>
          <w:rFonts w:ascii="Times New Roman" w:hAnsi="Times New Roman" w:cs="Times New Roman"/>
          <w:sz w:val="28"/>
          <w:szCs w:val="28"/>
        </w:rPr>
      </w:pPr>
    </w:p>
    <w:p w:rsidR="004D2036" w:rsidRPr="004D2036" w:rsidRDefault="004D2036" w:rsidP="00503241">
      <w:pPr>
        <w:rPr>
          <w:rFonts w:ascii="Times New Roman" w:hAnsi="Times New Roman" w:cs="Times New Roman"/>
          <w:sz w:val="28"/>
          <w:szCs w:val="28"/>
        </w:rPr>
      </w:pPr>
    </w:p>
    <w:p w:rsidR="004D2036" w:rsidRPr="004D2036" w:rsidRDefault="004D2036" w:rsidP="00503241">
      <w:pPr>
        <w:rPr>
          <w:rFonts w:ascii="Times New Roman" w:hAnsi="Times New Roman" w:cs="Times New Roman"/>
          <w:sz w:val="28"/>
          <w:szCs w:val="28"/>
        </w:rPr>
      </w:pPr>
    </w:p>
    <w:p w:rsidR="0079481B" w:rsidRPr="009D4E5E" w:rsidRDefault="0079481B" w:rsidP="00794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E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9481B" w:rsidRDefault="0079481B" w:rsidP="007948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E5E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79481B" w:rsidRDefault="0079481B" w:rsidP="0079481B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УМК,Горецкий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В.Г., Кирюшкин В.А., Виноградская Л.А и др. Азбука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.У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чебник.1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класс.В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2 частях.</w:t>
      </w:r>
    </w:p>
    <w:p w:rsidR="0079481B" w:rsidRPr="00503241" w:rsidRDefault="0079481B" w:rsidP="0079481B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«Просвещение»;</w:t>
      </w:r>
    </w:p>
    <w:p w:rsidR="0079481B" w:rsidRPr="00503241" w:rsidRDefault="0079481B" w:rsidP="0079481B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«Просвещение»;</w:t>
      </w:r>
    </w:p>
    <w:p w:rsidR="0079481B" w:rsidRPr="00503241" w:rsidRDefault="0079481B" w:rsidP="0079481B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«Просвещение»;</w:t>
      </w:r>
    </w:p>
    <w:p w:rsidR="0079481B" w:rsidRPr="00503241" w:rsidRDefault="0079481B" w:rsidP="0079481B">
      <w:pPr>
        <w:numPr>
          <w:ilvl w:val="0"/>
          <w:numId w:val="3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3241">
        <w:rPr>
          <w:rFonts w:ascii="Times New Roman" w:hAnsi="Times New Roman" w:cs="Times New Roman"/>
          <w:color w:val="000000"/>
          <w:sz w:val="28"/>
          <w:szCs w:val="28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«Просвещение»;</w:t>
      </w:r>
    </w:p>
    <w:p w:rsidR="0079481B" w:rsidRDefault="0079481B" w:rsidP="007948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481B" w:rsidRDefault="0079481B" w:rsidP="007948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481B" w:rsidRDefault="0079481B" w:rsidP="007948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481B" w:rsidRDefault="0079481B" w:rsidP="007948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481B" w:rsidRPr="004D2036" w:rsidRDefault="0079481B" w:rsidP="00503241">
      <w:pPr>
        <w:rPr>
          <w:rFonts w:ascii="Times New Roman" w:hAnsi="Times New Roman" w:cs="Times New Roman"/>
          <w:sz w:val="28"/>
          <w:szCs w:val="28"/>
        </w:rPr>
      </w:pPr>
    </w:p>
    <w:sectPr w:rsidR="0079481B" w:rsidRPr="004D2036" w:rsidSect="00FC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104"/>
    <w:multiLevelType w:val="multilevel"/>
    <w:tmpl w:val="9C3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D7953"/>
    <w:multiLevelType w:val="multilevel"/>
    <w:tmpl w:val="79C0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75C5B"/>
    <w:multiLevelType w:val="multilevel"/>
    <w:tmpl w:val="B680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24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A6472"/>
    <w:multiLevelType w:val="multilevel"/>
    <w:tmpl w:val="8C9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D79F4"/>
    <w:multiLevelType w:val="multilevel"/>
    <w:tmpl w:val="C98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23F9E"/>
    <w:multiLevelType w:val="multilevel"/>
    <w:tmpl w:val="996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C0386"/>
    <w:multiLevelType w:val="multilevel"/>
    <w:tmpl w:val="B75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263B3"/>
    <w:multiLevelType w:val="multilevel"/>
    <w:tmpl w:val="2BB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454D5"/>
    <w:multiLevelType w:val="multilevel"/>
    <w:tmpl w:val="497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751B3"/>
    <w:multiLevelType w:val="multilevel"/>
    <w:tmpl w:val="074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D0544"/>
    <w:multiLevelType w:val="multilevel"/>
    <w:tmpl w:val="78A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97830"/>
    <w:multiLevelType w:val="multilevel"/>
    <w:tmpl w:val="215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A0692"/>
    <w:multiLevelType w:val="multilevel"/>
    <w:tmpl w:val="5EE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7364F"/>
    <w:multiLevelType w:val="multilevel"/>
    <w:tmpl w:val="42D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67E40"/>
    <w:multiLevelType w:val="multilevel"/>
    <w:tmpl w:val="667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846DB"/>
    <w:multiLevelType w:val="multilevel"/>
    <w:tmpl w:val="0C78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40AEF"/>
    <w:multiLevelType w:val="multilevel"/>
    <w:tmpl w:val="57B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D0E25"/>
    <w:multiLevelType w:val="multilevel"/>
    <w:tmpl w:val="AFFC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C48C7"/>
    <w:multiLevelType w:val="multilevel"/>
    <w:tmpl w:val="953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97AFC"/>
    <w:multiLevelType w:val="multilevel"/>
    <w:tmpl w:val="C84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579CD"/>
    <w:multiLevelType w:val="multilevel"/>
    <w:tmpl w:val="24E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43D23"/>
    <w:multiLevelType w:val="multilevel"/>
    <w:tmpl w:val="55C6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D94"/>
    <w:multiLevelType w:val="multilevel"/>
    <w:tmpl w:val="A0A4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5084B"/>
    <w:multiLevelType w:val="multilevel"/>
    <w:tmpl w:val="C09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A6A3C"/>
    <w:multiLevelType w:val="multilevel"/>
    <w:tmpl w:val="7F2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234347"/>
    <w:multiLevelType w:val="multilevel"/>
    <w:tmpl w:val="995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5D5CE9"/>
    <w:multiLevelType w:val="multilevel"/>
    <w:tmpl w:val="60F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B1574"/>
    <w:multiLevelType w:val="multilevel"/>
    <w:tmpl w:val="4A0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65EB1"/>
    <w:multiLevelType w:val="multilevel"/>
    <w:tmpl w:val="E5D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A12568"/>
    <w:multiLevelType w:val="multilevel"/>
    <w:tmpl w:val="617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207DF"/>
    <w:multiLevelType w:val="multilevel"/>
    <w:tmpl w:val="59E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C0925"/>
    <w:multiLevelType w:val="multilevel"/>
    <w:tmpl w:val="200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76CE0"/>
    <w:multiLevelType w:val="multilevel"/>
    <w:tmpl w:val="59E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B2964"/>
    <w:multiLevelType w:val="multilevel"/>
    <w:tmpl w:val="56D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A2ADC"/>
    <w:multiLevelType w:val="multilevel"/>
    <w:tmpl w:val="C99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518C4"/>
    <w:multiLevelType w:val="multilevel"/>
    <w:tmpl w:val="A0B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74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6B721B"/>
    <w:multiLevelType w:val="multilevel"/>
    <w:tmpl w:val="67D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6"/>
  </w:num>
  <w:num w:numId="5">
    <w:abstractNumId w:val="18"/>
  </w:num>
  <w:num w:numId="6">
    <w:abstractNumId w:val="32"/>
  </w:num>
  <w:num w:numId="7">
    <w:abstractNumId w:val="4"/>
  </w:num>
  <w:num w:numId="8">
    <w:abstractNumId w:val="33"/>
  </w:num>
  <w:num w:numId="9">
    <w:abstractNumId w:val="0"/>
  </w:num>
  <w:num w:numId="10">
    <w:abstractNumId w:val="16"/>
  </w:num>
  <w:num w:numId="11">
    <w:abstractNumId w:val="15"/>
  </w:num>
  <w:num w:numId="12">
    <w:abstractNumId w:val="20"/>
  </w:num>
  <w:num w:numId="13">
    <w:abstractNumId w:val="21"/>
  </w:num>
  <w:num w:numId="14">
    <w:abstractNumId w:val="14"/>
  </w:num>
  <w:num w:numId="15">
    <w:abstractNumId w:val="29"/>
  </w:num>
  <w:num w:numId="16">
    <w:abstractNumId w:val="2"/>
  </w:num>
  <w:num w:numId="17">
    <w:abstractNumId w:val="35"/>
  </w:num>
  <w:num w:numId="18">
    <w:abstractNumId w:val="5"/>
  </w:num>
  <w:num w:numId="19">
    <w:abstractNumId w:val="11"/>
  </w:num>
  <w:num w:numId="20">
    <w:abstractNumId w:val="12"/>
  </w:num>
  <w:num w:numId="21">
    <w:abstractNumId w:val="1"/>
  </w:num>
  <w:num w:numId="22">
    <w:abstractNumId w:val="8"/>
  </w:num>
  <w:num w:numId="23">
    <w:abstractNumId w:val="9"/>
  </w:num>
  <w:num w:numId="24">
    <w:abstractNumId w:val="38"/>
  </w:num>
  <w:num w:numId="25">
    <w:abstractNumId w:val="26"/>
  </w:num>
  <w:num w:numId="26">
    <w:abstractNumId w:val="34"/>
  </w:num>
  <w:num w:numId="27">
    <w:abstractNumId w:val="30"/>
  </w:num>
  <w:num w:numId="28">
    <w:abstractNumId w:val="25"/>
  </w:num>
  <w:num w:numId="29">
    <w:abstractNumId w:val="24"/>
  </w:num>
  <w:num w:numId="30">
    <w:abstractNumId w:val="22"/>
  </w:num>
  <w:num w:numId="31">
    <w:abstractNumId w:val="23"/>
  </w:num>
  <w:num w:numId="32">
    <w:abstractNumId w:val="13"/>
  </w:num>
  <w:num w:numId="33">
    <w:abstractNumId w:val="36"/>
  </w:num>
  <w:num w:numId="34">
    <w:abstractNumId w:val="28"/>
  </w:num>
  <w:num w:numId="35">
    <w:abstractNumId w:val="31"/>
  </w:num>
  <w:num w:numId="36">
    <w:abstractNumId w:val="27"/>
  </w:num>
  <w:num w:numId="37">
    <w:abstractNumId w:val="7"/>
  </w:num>
  <w:num w:numId="38">
    <w:abstractNumId w:val="1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41"/>
    <w:rsid w:val="00185718"/>
    <w:rsid w:val="001B299D"/>
    <w:rsid w:val="003D7391"/>
    <w:rsid w:val="004D2036"/>
    <w:rsid w:val="00503241"/>
    <w:rsid w:val="0079481B"/>
    <w:rsid w:val="007A0969"/>
    <w:rsid w:val="00834363"/>
    <w:rsid w:val="00C606E8"/>
    <w:rsid w:val="00F40333"/>
    <w:rsid w:val="00FC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3241"/>
    <w:rPr>
      <w:b/>
      <w:bCs/>
    </w:rPr>
  </w:style>
  <w:style w:type="character" w:customStyle="1" w:styleId="placeholder-mask">
    <w:name w:val="placeholder-mask"/>
    <w:basedOn w:val="a0"/>
    <w:rsid w:val="00503241"/>
  </w:style>
  <w:style w:type="character" w:customStyle="1" w:styleId="placeholder">
    <w:name w:val="placeholder"/>
    <w:basedOn w:val="a0"/>
    <w:rsid w:val="00503241"/>
  </w:style>
  <w:style w:type="character" w:styleId="a6">
    <w:name w:val="Emphasis"/>
    <w:basedOn w:val="a0"/>
    <w:uiPriority w:val="20"/>
    <w:qFormat/>
    <w:rsid w:val="00503241"/>
    <w:rPr>
      <w:i/>
      <w:iCs/>
    </w:rPr>
  </w:style>
  <w:style w:type="character" w:styleId="a7">
    <w:name w:val="Hyperlink"/>
    <w:basedOn w:val="a0"/>
    <w:uiPriority w:val="99"/>
    <w:semiHidden/>
    <w:unhideWhenUsed/>
    <w:rsid w:val="00503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654A-7032-443C-89A5-10135BCC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45</Pages>
  <Words>12151</Words>
  <Characters>69264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Завуч_Началка</dc:creator>
  <cp:keywords/>
  <dc:description/>
  <cp:lastModifiedBy>Завуч_Началка</cp:lastModifiedBy>
  <cp:revision>5</cp:revision>
  <cp:lastPrinted>2023-09-20T05:55:00Z</cp:lastPrinted>
  <dcterms:created xsi:type="dcterms:W3CDTF">2023-09-20T03:30:00Z</dcterms:created>
  <dcterms:modified xsi:type="dcterms:W3CDTF">2023-11-16T13:03:00Z</dcterms:modified>
</cp:coreProperties>
</file>